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62044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249A7">
        <w:rPr>
          <w:rFonts w:ascii="Arial" w:hAnsi="Arial" w:cs="Arial"/>
          <w:b/>
          <w:sz w:val="24"/>
          <w:szCs w:val="24"/>
        </w:rPr>
        <w:t>10</w:t>
      </w:r>
      <w:r w:rsidR="00CE6A28">
        <w:rPr>
          <w:rFonts w:ascii="Arial" w:hAnsi="Arial" w:cs="Arial"/>
          <w:b/>
          <w:sz w:val="24"/>
          <w:szCs w:val="24"/>
        </w:rPr>
        <w:t>3</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04DF6">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CE6A28">
        <w:rPr>
          <w:rFonts w:ascii="Arial" w:hAnsi="Arial" w:cs="Arial"/>
          <w:b/>
          <w:sz w:val="24"/>
          <w:szCs w:val="24"/>
        </w:rPr>
        <w:t>4</w:t>
      </w:r>
      <w:r w:rsidR="001E6346">
        <w:rPr>
          <w:rFonts w:ascii="Arial" w:hAnsi="Arial" w:cs="Arial"/>
          <w:b/>
          <w:sz w:val="24"/>
          <w:szCs w:val="24"/>
        </w:rPr>
        <w:t>0103</w:t>
      </w:r>
    </w:p>
    <w:p w14:paraId="187AE522" w14:textId="47A7CC7C" w:rsidR="008249A7" w:rsidRPr="008249A7" w:rsidRDefault="00E8177B" w:rsidP="008249A7">
      <w:pPr>
        <w:keepLines/>
        <w:tabs>
          <w:tab w:val="left" w:pos="567"/>
        </w:tabs>
        <w:rPr>
          <w:rFonts w:ascii="Arial" w:hAnsi="Arial" w:cs="Arial"/>
          <w:b/>
          <w:sz w:val="24"/>
          <w:szCs w:val="24"/>
        </w:rPr>
      </w:pPr>
      <w:r>
        <w:rPr>
          <w:rFonts w:ascii="Arial" w:hAnsi="Arial" w:cs="Arial"/>
          <w:b/>
          <w:sz w:val="24"/>
          <w:szCs w:val="24"/>
        </w:rPr>
        <w:t>Maastricht</w:t>
      </w:r>
      <w:r w:rsidR="008249A7" w:rsidRPr="008249A7">
        <w:rPr>
          <w:rFonts w:ascii="Arial" w:hAnsi="Arial" w:cs="Arial"/>
          <w:b/>
          <w:sz w:val="24"/>
          <w:szCs w:val="24"/>
        </w:rPr>
        <w:t xml:space="preserve">, </w:t>
      </w:r>
      <w:r>
        <w:rPr>
          <w:rFonts w:ascii="Arial" w:hAnsi="Arial" w:cs="Arial"/>
          <w:b/>
          <w:sz w:val="24"/>
          <w:szCs w:val="24"/>
        </w:rPr>
        <w:t>Netherlands</w:t>
      </w:r>
      <w:r w:rsidR="00BD2567">
        <w:rPr>
          <w:rFonts w:ascii="Arial" w:hAnsi="Arial" w:cs="Arial"/>
          <w:b/>
          <w:sz w:val="24"/>
          <w:szCs w:val="24"/>
        </w:rPr>
        <w:t xml:space="preserve">, </w:t>
      </w:r>
      <w:r>
        <w:rPr>
          <w:rFonts w:ascii="Arial" w:hAnsi="Arial" w:cs="Arial"/>
          <w:b/>
          <w:sz w:val="24"/>
          <w:szCs w:val="24"/>
        </w:rPr>
        <w:t>March 18 - 21</w:t>
      </w:r>
      <w:r w:rsidR="008249A7" w:rsidRPr="008249A7">
        <w:rPr>
          <w:rFonts w:ascii="Arial" w:hAnsi="Arial" w:cs="Arial"/>
          <w:b/>
          <w:sz w:val="24"/>
          <w:szCs w:val="24"/>
        </w:rPr>
        <w:t>, 202</w:t>
      </w:r>
      <w:r>
        <w:rPr>
          <w:rFonts w:ascii="Arial" w:hAnsi="Arial" w:cs="Arial"/>
          <w:b/>
          <w:sz w:val="24"/>
          <w:szCs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5A9298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241FD8">
        <w:rPr>
          <w:rFonts w:ascii="Arial" w:hAnsi="Arial" w:cs="Arial"/>
          <w:color w:val="FF0000"/>
          <w:lang w:eastAsia="ja-JP"/>
        </w:rPr>
        <w:t>4</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241FD8">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1E8665A" w:rsidR="00593315" w:rsidRPr="00A34A8A" w:rsidRDefault="00A34A8A" w:rsidP="00A34A8A">
            <w:pPr>
              <w:rPr>
                <w:lang w:val="en-US" w:eastAsia="zh-CN"/>
              </w:rPr>
            </w:pPr>
            <w:r w:rsidRPr="00A34A8A">
              <w:rPr>
                <w:rFonts w:ascii="Arial" w:hAnsi="Arial" w:cs="Arial"/>
                <w:color w:val="FF0000"/>
              </w:rPr>
              <w:t>Mobile IAB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45A4913" w:rsidR="0036248C" w:rsidRPr="008836AC" w:rsidRDefault="00C80B88" w:rsidP="008836AC">
            <w:pPr>
              <w:tabs>
                <w:tab w:val="left" w:pos="567"/>
              </w:tabs>
              <w:spacing w:after="0"/>
              <w:rPr>
                <w:rFonts w:ascii="Arial" w:hAnsi="Arial" w:cs="Arial"/>
              </w:rPr>
            </w:pPr>
            <w:proofErr w:type="spellStart"/>
            <w:r>
              <w:rPr>
                <w:rFonts w:ascii="Arial" w:hAnsi="Arial" w:cs="Arial"/>
              </w:rPr>
              <w:t>NR_mobile_IAB</w:t>
            </w:r>
            <w:proofErr w:type="spellEnd"/>
          </w:p>
        </w:tc>
      </w:tr>
      <w:tr w:rsidR="0036248C" w:rsidRPr="008836AC" w14:paraId="5DE04433" w14:textId="77777777" w:rsidTr="00226ED9">
        <w:trPr>
          <w:trHeight w:val="327"/>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03979BBF"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w:t>
            </w:r>
            <w:r w:rsidR="00347C31" w:rsidRPr="00B3012E">
              <w:rPr>
                <w:rFonts w:ascii="Arial" w:hAnsi="Arial" w:cs="Arial"/>
                <w:lang w:eastAsia="ja-JP"/>
              </w:rPr>
              <w:t>2</w:t>
            </w:r>
            <w:r w:rsidR="00226ED9">
              <w:rPr>
                <w:rFonts w:ascii="Arial" w:hAnsi="Arial" w:cs="Arial"/>
                <w:lang w:eastAsia="ja-JP"/>
              </w:rPr>
              <w:t>3</w:t>
            </w:r>
            <w:r w:rsidR="00EA58CF">
              <w:rPr>
                <w:rFonts w:ascii="Arial" w:hAnsi="Arial" w:cs="Arial"/>
                <w:lang w:eastAsia="ja-JP"/>
              </w:rPr>
              <w:t>3320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00132F0" w:rsidR="00871653" w:rsidRPr="008836AC" w:rsidRDefault="00226ED9" w:rsidP="008836AC">
            <w:pPr>
              <w:tabs>
                <w:tab w:val="left" w:pos="567"/>
              </w:tabs>
              <w:spacing w:after="0"/>
              <w:rPr>
                <w:rFonts w:ascii="Arial" w:hAnsi="Arial" w:cs="Arial"/>
                <w:lang w:eastAsia="ja-JP"/>
              </w:rPr>
            </w:pPr>
            <w:r w:rsidRPr="00E70161">
              <w:rPr>
                <w:rFonts w:ascii="Arial" w:hAnsi="Arial" w:cs="Arial"/>
                <w:color w:val="00B050"/>
                <w:lang w:eastAsia="ja-JP"/>
              </w:rPr>
              <w:t>100</w:t>
            </w:r>
            <w:r w:rsidR="00871653" w:rsidRPr="00E70161">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CDB8675" w:rsidR="00871653" w:rsidRPr="008836AC" w:rsidRDefault="00C25523" w:rsidP="008836AC">
            <w:pPr>
              <w:tabs>
                <w:tab w:val="left" w:pos="567"/>
              </w:tabs>
              <w:spacing w:after="0"/>
              <w:rPr>
                <w:rFonts w:ascii="Arial" w:hAnsi="Arial" w:cs="Arial"/>
                <w:lang w:eastAsia="ja-JP"/>
              </w:rPr>
            </w:pPr>
            <w:r w:rsidRPr="00247048">
              <w:rPr>
                <w:rFonts w:ascii="Arial" w:hAnsi="Arial" w:cs="Arial"/>
                <w:color w:val="00B050"/>
                <w:lang w:eastAsia="ja-JP"/>
              </w:rPr>
              <w:t>6</w:t>
            </w:r>
            <w:r w:rsidR="00372E1F" w:rsidRPr="00247048">
              <w:rPr>
                <w:rFonts w:ascii="Arial" w:hAnsi="Arial" w:cs="Arial"/>
                <w:color w:val="00B050"/>
                <w:lang w:eastAsia="ja-JP"/>
              </w:rPr>
              <w:t>0</w:t>
            </w:r>
            <w:r w:rsidR="00871653" w:rsidRPr="00247048">
              <w:rPr>
                <w:rFonts w:ascii="Arial" w:hAnsi="Arial" w:cs="Arial"/>
                <w:color w:val="00B050"/>
                <w:lang w:eastAsia="ja-JP"/>
              </w:rPr>
              <w:t>%</w:t>
            </w:r>
          </w:p>
        </w:tc>
        <w:tc>
          <w:tcPr>
            <w:tcW w:w="1694" w:type="dxa"/>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E7F3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5E7F3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5E7F3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6918283D" w14:textId="446A5FBA" w:rsidR="00C21339" w:rsidRPr="006F3112" w:rsidRDefault="00701410" w:rsidP="00A86AB5">
      <w:pPr>
        <w:pStyle w:val="Heading4"/>
        <w:rPr>
          <w:lang w:eastAsia="ja-JP"/>
        </w:rPr>
      </w:pPr>
      <w:r w:rsidRPr="006F3112">
        <w:rPr>
          <w:lang w:eastAsia="ja-JP"/>
        </w:rPr>
        <w:t>2.2.2</w:t>
      </w:r>
      <w:r w:rsidRPr="006F3112">
        <w:rPr>
          <w:lang w:eastAsia="ja-JP"/>
        </w:rPr>
        <w:tab/>
        <w:t xml:space="preserve">Remaining Open </w:t>
      </w:r>
      <w:proofErr w:type="gramStart"/>
      <w:r w:rsidRPr="006F3112">
        <w:rPr>
          <w:lang w:eastAsia="ja-JP"/>
        </w:rPr>
        <w:t>issues</w:t>
      </w:r>
      <w:proofErr w:type="gramEnd"/>
      <w:r w:rsidRPr="006F3112">
        <w:rPr>
          <w:lang w:eastAsia="ja-JP"/>
        </w:rPr>
        <w:t xml:space="preserve"> </w:t>
      </w:r>
    </w:p>
    <w:p w14:paraId="196B36FF" w14:textId="0BA7D783" w:rsidR="004D2B97" w:rsidRPr="004D2B97" w:rsidRDefault="00CC2334" w:rsidP="004D2B97">
      <w:pPr>
        <w:rPr>
          <w:rFonts w:ascii="Arial" w:hAnsi="Arial" w:cs="Arial"/>
          <w:lang w:eastAsia="ja-JP"/>
        </w:rPr>
      </w:pPr>
      <w:r>
        <w:rPr>
          <w:rFonts w:ascii="Arial" w:hAnsi="Arial" w:cs="Arial"/>
          <w:lang w:eastAsia="ja-JP"/>
        </w:rPr>
        <w:t>The core part of this work item has concluded</w:t>
      </w:r>
      <w:r w:rsidR="005D235A">
        <w:rPr>
          <w:rFonts w:ascii="Arial" w:hAnsi="Arial" w:cs="Arial"/>
          <w:lang w:eastAsia="ja-JP"/>
        </w:rPr>
        <w:t>.</w:t>
      </w:r>
    </w:p>
    <w:p w14:paraId="0E41E636" w14:textId="11295101"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05E6C52A" w14:textId="74936F54" w:rsidR="00701410" w:rsidRPr="00FB069E" w:rsidRDefault="00701410" w:rsidP="00701410">
      <w:pPr>
        <w:pStyle w:val="Heading4"/>
        <w:rPr>
          <w:lang w:eastAsia="ja-JP"/>
        </w:rPr>
      </w:pPr>
      <w:r w:rsidRPr="00FB069E">
        <w:rPr>
          <w:lang w:eastAsia="ja-JP"/>
        </w:rPr>
        <w:t>2.3.2</w:t>
      </w:r>
      <w:r w:rsidRPr="00FB069E">
        <w:rPr>
          <w:lang w:eastAsia="ja-JP"/>
        </w:rPr>
        <w:tab/>
        <w:t xml:space="preserve">Remaining Open </w:t>
      </w:r>
      <w:proofErr w:type="gramStart"/>
      <w:r w:rsidRPr="00FB069E">
        <w:rPr>
          <w:lang w:eastAsia="ja-JP"/>
        </w:rPr>
        <w:t>issues</w:t>
      </w:r>
      <w:proofErr w:type="gramEnd"/>
    </w:p>
    <w:p w14:paraId="39910F3F" w14:textId="770EBE4F" w:rsidR="00CC2334" w:rsidRPr="004D2B97" w:rsidRDefault="00CC2334" w:rsidP="00CC2334">
      <w:pPr>
        <w:rPr>
          <w:rFonts w:ascii="Arial" w:hAnsi="Arial" w:cs="Arial"/>
          <w:lang w:eastAsia="ja-JP"/>
        </w:rPr>
      </w:pPr>
      <w:r>
        <w:rPr>
          <w:rFonts w:ascii="Arial" w:hAnsi="Arial" w:cs="Arial"/>
          <w:lang w:eastAsia="ja-JP"/>
        </w:rPr>
        <w:t>The core part of this work item has concluded.</w:t>
      </w:r>
    </w:p>
    <w:p w14:paraId="4537704C" w14:textId="77777777" w:rsidR="008A5542" w:rsidRPr="00F9587E" w:rsidRDefault="008A5542"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49AFA2" w:rsidR="00701410" w:rsidRDefault="00701410" w:rsidP="00701410">
      <w:pPr>
        <w:pStyle w:val="Heading4"/>
        <w:rPr>
          <w:lang w:eastAsia="ja-JP"/>
        </w:rPr>
      </w:pPr>
      <w:r>
        <w:rPr>
          <w:lang w:eastAsia="ja-JP"/>
        </w:rPr>
        <w:t>2.4.1</w:t>
      </w:r>
      <w:r>
        <w:rPr>
          <w:lang w:eastAsia="ja-JP"/>
        </w:rPr>
        <w:tab/>
        <w:t>Agreements</w:t>
      </w:r>
    </w:p>
    <w:p w14:paraId="222B6332" w14:textId="7F5FC735" w:rsidR="001715FF" w:rsidRPr="001715FF" w:rsidRDefault="001715FF" w:rsidP="00B46421">
      <w:pPr>
        <w:rPr>
          <w:rFonts w:ascii="Arial" w:hAnsi="Arial" w:cs="Arial"/>
          <w:lang w:eastAsia="ja-JP"/>
        </w:rPr>
      </w:pPr>
      <w:r>
        <w:rPr>
          <w:rFonts w:ascii="Arial" w:hAnsi="Arial" w:cs="Arial"/>
          <w:lang w:eastAsia="ja-JP"/>
        </w:rPr>
        <w:t xml:space="preserve">The core part of this work item has concluded. </w:t>
      </w:r>
    </w:p>
    <w:p w14:paraId="6689C31D" w14:textId="52159CC0" w:rsidR="00B46421" w:rsidRDefault="00B46421" w:rsidP="00B46421">
      <w:pPr>
        <w:rPr>
          <w:b/>
          <w:bCs/>
          <w:color w:val="FF0000"/>
          <w:highlight w:val="yellow"/>
          <w:lang w:val="en-US"/>
        </w:rPr>
      </w:pPr>
      <w:r w:rsidRPr="009A5930">
        <w:rPr>
          <w:b/>
          <w:bCs/>
          <w:color w:val="FF0000"/>
          <w:highlight w:val="yellow"/>
          <w:lang w:val="en-US"/>
        </w:rPr>
        <w:t>R4#1</w:t>
      </w:r>
      <w:r w:rsidR="001715FF">
        <w:rPr>
          <w:b/>
          <w:bCs/>
          <w:color w:val="FF0000"/>
          <w:highlight w:val="yellow"/>
          <w:lang w:val="en-US"/>
        </w:rPr>
        <w:t>10</w:t>
      </w:r>
    </w:p>
    <w:p w14:paraId="373EA5BD" w14:textId="08EAF714" w:rsidR="005A796E" w:rsidRDefault="005A796E" w:rsidP="00B46421">
      <w:pPr>
        <w:rPr>
          <w:rFonts w:ascii="Arial" w:hAnsi="Arial" w:cs="Arial"/>
          <w:b/>
          <w:bCs/>
          <w:u w:val="single"/>
        </w:rPr>
      </w:pPr>
      <w:r w:rsidRPr="005A796E">
        <w:rPr>
          <w:rFonts w:ascii="Arial" w:hAnsi="Arial" w:cs="Arial"/>
          <w:b/>
          <w:bCs/>
          <w:u w:val="single"/>
        </w:rPr>
        <w:t>RF:</w:t>
      </w:r>
    </w:p>
    <w:p w14:paraId="0708B939" w14:textId="1CC1BDE2" w:rsidR="005A796E" w:rsidRPr="005A796E" w:rsidRDefault="005A796E" w:rsidP="00B46421">
      <w:pPr>
        <w:rPr>
          <w:rFonts w:ascii="Arial" w:hAnsi="Arial" w:cs="Arial"/>
        </w:rPr>
      </w:pPr>
      <w:r>
        <w:rPr>
          <w:rFonts w:ascii="Arial" w:hAnsi="Arial" w:cs="Arial"/>
        </w:rPr>
        <w:t xml:space="preserve">WF can be found in </w:t>
      </w:r>
      <w:r w:rsidRPr="005A796E">
        <w:rPr>
          <w:rFonts w:ascii="Arial" w:hAnsi="Arial" w:cs="Arial"/>
        </w:rPr>
        <w:t>R4-2402962</w:t>
      </w:r>
      <w:r>
        <w:rPr>
          <w:rFonts w:ascii="Arial" w:hAnsi="Arial" w:cs="Arial"/>
        </w:rPr>
        <w:t xml:space="preserve"> and official summary in </w:t>
      </w:r>
      <w:r w:rsidR="00880B46" w:rsidRPr="00880B46">
        <w:rPr>
          <w:rFonts w:ascii="Arial" w:hAnsi="Arial" w:cs="Arial"/>
        </w:rPr>
        <w:t>R4-2402650</w:t>
      </w:r>
      <w:r w:rsidR="00880B46">
        <w:rPr>
          <w:rFonts w:ascii="Arial" w:hAnsi="Arial" w:cs="Arial"/>
        </w:rPr>
        <w:t>.</w:t>
      </w:r>
    </w:p>
    <w:p w14:paraId="57032936" w14:textId="517A9955" w:rsidR="005A796E" w:rsidRDefault="005A796E" w:rsidP="00B46421">
      <w:pPr>
        <w:rPr>
          <w:rFonts w:ascii="Arial" w:hAnsi="Arial" w:cs="Arial"/>
          <w:lang w:eastAsia="ja-JP"/>
        </w:rPr>
      </w:pPr>
      <w:r>
        <w:rPr>
          <w:rFonts w:ascii="Arial" w:hAnsi="Arial" w:cs="Arial"/>
          <w:lang w:eastAsia="ja-JP"/>
        </w:rPr>
        <w:t>CRs on core requirement 38.174</w:t>
      </w:r>
    </w:p>
    <w:p w14:paraId="61B8917B" w14:textId="1DB5CD41" w:rsidR="005A796E" w:rsidRPr="005A796E" w:rsidRDefault="005A796E" w:rsidP="005A796E">
      <w:pPr>
        <w:pStyle w:val="ListParagraph"/>
        <w:numPr>
          <w:ilvl w:val="0"/>
          <w:numId w:val="27"/>
        </w:numPr>
        <w:ind w:leftChars="0"/>
        <w:rPr>
          <w:rFonts w:ascii="Arial" w:hAnsi="Arial" w:cs="Arial"/>
        </w:rPr>
      </w:pPr>
      <w:r w:rsidRPr="005A796E">
        <w:rPr>
          <w:rFonts w:ascii="Arial" w:hAnsi="Arial" w:cs="Arial"/>
        </w:rPr>
        <w:t>R4-2402502</w:t>
      </w:r>
      <w:r>
        <w:rPr>
          <w:rFonts w:ascii="Arial" w:hAnsi="Arial" w:cs="Arial"/>
        </w:rPr>
        <w:t xml:space="preserve">: </w:t>
      </w:r>
      <w:r w:rsidRPr="005A796E">
        <w:rPr>
          <w:rFonts w:ascii="Arial" w:hAnsi="Arial" w:cs="Arial"/>
        </w:rPr>
        <w:t>Draft CR to 38.174 for mIAB RF requirement maintenance: Adding the reference to 9.3.2 and 9.3.3 in Section 9.3.1B output power for mIAB-MT</w:t>
      </w:r>
      <w:r>
        <w:rPr>
          <w:rFonts w:ascii="Arial" w:hAnsi="Arial" w:cs="Arial"/>
        </w:rPr>
        <w:t>.</w:t>
      </w:r>
    </w:p>
    <w:p w14:paraId="53F0747F" w14:textId="77777777" w:rsidR="005A796E" w:rsidRPr="005A796E" w:rsidRDefault="005A796E" w:rsidP="005A796E">
      <w:pPr>
        <w:pStyle w:val="ListParagraph"/>
        <w:ind w:leftChars="0" w:left="720"/>
        <w:rPr>
          <w:rFonts w:ascii="Arial" w:hAnsi="Arial" w:cs="Arial"/>
        </w:rPr>
      </w:pPr>
    </w:p>
    <w:p w14:paraId="2171CA7D" w14:textId="1BB3AD11" w:rsidR="001715FF" w:rsidRDefault="001715FF" w:rsidP="00B46421">
      <w:pPr>
        <w:rPr>
          <w:rFonts w:ascii="Arial" w:hAnsi="Arial" w:cs="Arial"/>
          <w:lang w:eastAsia="ja-JP"/>
        </w:rPr>
      </w:pPr>
      <w:r w:rsidRPr="001715FF">
        <w:rPr>
          <w:rFonts w:ascii="Arial" w:hAnsi="Arial" w:cs="Arial"/>
          <w:lang w:eastAsia="ja-JP"/>
        </w:rPr>
        <w:t>WID update for mIAB performance work:</w:t>
      </w:r>
    </w:p>
    <w:p w14:paraId="48BC0249" w14:textId="77777777" w:rsidR="001715FF" w:rsidRDefault="001715FF" w:rsidP="001715FF">
      <w:pPr>
        <w:pStyle w:val="ListParagraph"/>
        <w:numPr>
          <w:ilvl w:val="0"/>
          <w:numId w:val="26"/>
        </w:numPr>
        <w:ind w:leftChars="0"/>
        <w:rPr>
          <w:rFonts w:ascii="Arial" w:hAnsi="Arial" w:cs="Arial"/>
        </w:rPr>
      </w:pPr>
      <w:r w:rsidRPr="001715FF">
        <w:rPr>
          <w:rFonts w:ascii="Arial" w:hAnsi="Arial" w:cs="Arial"/>
        </w:rPr>
        <w:t>WID update is needed to capture impacted IAB TSs (i.e., 38.176-1, 38-176-2, and 38.175).</w:t>
      </w:r>
    </w:p>
    <w:p w14:paraId="2922EB0C" w14:textId="77777777" w:rsidR="001715FF" w:rsidRDefault="001715FF" w:rsidP="001715FF">
      <w:pPr>
        <w:pStyle w:val="ListParagraph"/>
        <w:ind w:leftChars="0" w:left="720"/>
        <w:rPr>
          <w:rFonts w:ascii="Arial" w:hAnsi="Arial" w:cs="Arial"/>
        </w:rPr>
      </w:pPr>
    </w:p>
    <w:p w14:paraId="55EC83FC" w14:textId="77777777" w:rsidR="001715FF" w:rsidRDefault="001715FF" w:rsidP="001715FF">
      <w:pPr>
        <w:rPr>
          <w:rFonts w:ascii="Arial" w:hAnsi="Arial" w:cs="Arial"/>
        </w:rPr>
      </w:pPr>
      <w:r w:rsidRPr="001715FF">
        <w:rPr>
          <w:rFonts w:ascii="Arial" w:hAnsi="Arial" w:cs="Arial"/>
        </w:rPr>
        <w:t>General RF conformance requirements:</w:t>
      </w:r>
    </w:p>
    <w:p w14:paraId="0CF904EC" w14:textId="77777777" w:rsidR="001715FF" w:rsidRDefault="001715FF" w:rsidP="001715FF">
      <w:pPr>
        <w:pStyle w:val="ListParagraph"/>
        <w:numPr>
          <w:ilvl w:val="0"/>
          <w:numId w:val="26"/>
        </w:numPr>
        <w:ind w:leftChars="0"/>
        <w:rPr>
          <w:rFonts w:ascii="Arial" w:hAnsi="Arial" w:cs="Arial"/>
        </w:rPr>
      </w:pPr>
      <w:r w:rsidRPr="001715FF">
        <w:rPr>
          <w:rFonts w:ascii="Arial" w:hAnsi="Arial" w:cs="Arial"/>
        </w:rPr>
        <w:t xml:space="preserve">Follow IAB RF specifications on how to handle conformance requirements in TS 38.176 </w:t>
      </w:r>
    </w:p>
    <w:p w14:paraId="4662F4A9" w14:textId="77777777" w:rsidR="001715FF" w:rsidRDefault="001715FF" w:rsidP="001715FF">
      <w:pPr>
        <w:pStyle w:val="ListParagraph"/>
        <w:ind w:leftChars="0" w:left="720"/>
        <w:rPr>
          <w:rFonts w:ascii="Arial" w:hAnsi="Arial" w:cs="Arial"/>
        </w:rPr>
      </w:pPr>
    </w:p>
    <w:p w14:paraId="70DE1C0E" w14:textId="77777777" w:rsidR="001715FF" w:rsidRDefault="001715FF" w:rsidP="001715FF">
      <w:pPr>
        <w:rPr>
          <w:rFonts w:ascii="Arial" w:hAnsi="Arial" w:cs="Arial"/>
        </w:rPr>
      </w:pPr>
      <w:r w:rsidRPr="001715FF">
        <w:rPr>
          <w:rFonts w:ascii="Arial" w:hAnsi="Arial" w:cs="Arial"/>
        </w:rPr>
        <w:t>mIAB-MT output power dynamics test requirements:</w:t>
      </w:r>
    </w:p>
    <w:p w14:paraId="28BFC571" w14:textId="77777777" w:rsidR="001715FF" w:rsidRDefault="001715FF" w:rsidP="001715FF">
      <w:pPr>
        <w:pStyle w:val="ListParagraph"/>
        <w:numPr>
          <w:ilvl w:val="0"/>
          <w:numId w:val="26"/>
        </w:numPr>
        <w:ind w:leftChars="0"/>
        <w:rPr>
          <w:rFonts w:ascii="Arial" w:hAnsi="Arial" w:cs="Arial"/>
        </w:rPr>
      </w:pPr>
      <w:r w:rsidRPr="001715FF">
        <w:rPr>
          <w:rFonts w:ascii="Arial" w:hAnsi="Arial" w:cs="Arial"/>
        </w:rPr>
        <w:t>For mIAB-MT type 1-H, type 1-O and type 2-O, proposal to adopt the same test tolerance for Local area IAB-MT given in TS 38.176-1 and TS 38.176-2.</w:t>
      </w:r>
    </w:p>
    <w:p w14:paraId="0215A9DA" w14:textId="77777777" w:rsidR="001715FF" w:rsidRDefault="001715FF" w:rsidP="001715FF">
      <w:pPr>
        <w:pStyle w:val="ListParagraph"/>
        <w:ind w:leftChars="0" w:left="720"/>
        <w:rPr>
          <w:rFonts w:ascii="Arial" w:hAnsi="Arial" w:cs="Arial"/>
        </w:rPr>
      </w:pPr>
    </w:p>
    <w:p w14:paraId="3B8D68FD" w14:textId="77777777" w:rsidR="001715FF" w:rsidRDefault="001715FF" w:rsidP="001715FF">
      <w:pPr>
        <w:rPr>
          <w:rFonts w:ascii="Arial" w:hAnsi="Arial" w:cs="Arial"/>
        </w:rPr>
      </w:pPr>
      <w:r w:rsidRPr="001715FF">
        <w:rPr>
          <w:rFonts w:ascii="Arial" w:hAnsi="Arial" w:cs="Arial"/>
        </w:rPr>
        <w:lastRenderedPageBreak/>
        <w:t>Relative power tolerance:</w:t>
      </w:r>
    </w:p>
    <w:p w14:paraId="4E410C92" w14:textId="0EFA8357" w:rsidR="001715FF" w:rsidRDefault="001715FF" w:rsidP="001715FF">
      <w:pPr>
        <w:pStyle w:val="ListParagraph"/>
        <w:numPr>
          <w:ilvl w:val="0"/>
          <w:numId w:val="26"/>
        </w:numPr>
        <w:ind w:leftChars="0"/>
        <w:rPr>
          <w:rFonts w:ascii="Arial" w:hAnsi="Arial" w:cs="Arial"/>
        </w:rPr>
      </w:pPr>
      <w:r w:rsidRPr="001715FF">
        <w:rPr>
          <w:rFonts w:ascii="Arial" w:hAnsi="Arial" w:cs="Arial"/>
        </w:rPr>
        <w:t>RAN4 to not specify test requirements for Relative power tolerance for mIAB-MT, following legacy IAB-MT in TS 38.176-1 and TS 38.176-2.</w:t>
      </w:r>
    </w:p>
    <w:p w14:paraId="279BD84D" w14:textId="77777777" w:rsidR="001715FF" w:rsidRDefault="001715FF" w:rsidP="001715FF">
      <w:pPr>
        <w:pStyle w:val="ListParagraph"/>
        <w:ind w:leftChars="0" w:left="720"/>
        <w:rPr>
          <w:rFonts w:ascii="Arial" w:hAnsi="Arial" w:cs="Arial"/>
        </w:rPr>
      </w:pPr>
    </w:p>
    <w:p w14:paraId="6B994EF8" w14:textId="1A4150B7" w:rsidR="001715FF" w:rsidRDefault="001715FF" w:rsidP="001715FF">
      <w:pPr>
        <w:rPr>
          <w:rFonts w:ascii="Arial" w:hAnsi="Arial" w:cs="Arial"/>
        </w:rPr>
      </w:pPr>
      <w:r>
        <w:rPr>
          <w:rFonts w:ascii="Arial" w:hAnsi="Arial" w:cs="Arial"/>
        </w:rPr>
        <w:t>Endorsed CRs</w:t>
      </w:r>
      <w:r w:rsidR="005A796E">
        <w:rPr>
          <w:rFonts w:ascii="Arial" w:hAnsi="Arial" w:cs="Arial"/>
        </w:rPr>
        <w:t xml:space="preserve"> for performance part</w:t>
      </w:r>
      <w:r>
        <w:rPr>
          <w:rFonts w:ascii="Arial" w:hAnsi="Arial" w:cs="Arial"/>
        </w:rPr>
        <w:t>:</w:t>
      </w:r>
    </w:p>
    <w:p w14:paraId="60B6F5EF" w14:textId="5B74EBE5" w:rsidR="001715FF" w:rsidRPr="005A796E" w:rsidRDefault="005A796E" w:rsidP="001715FF">
      <w:pPr>
        <w:pStyle w:val="ListParagraph"/>
        <w:numPr>
          <w:ilvl w:val="0"/>
          <w:numId w:val="26"/>
        </w:numPr>
        <w:ind w:leftChars="0"/>
        <w:rPr>
          <w:rFonts w:ascii="Arial" w:hAnsi="Arial" w:cs="Arial"/>
        </w:rPr>
      </w:pPr>
      <w:r w:rsidRPr="005A796E">
        <w:rPr>
          <w:rFonts w:ascii="Arial" w:hAnsi="Arial" w:cs="Arial"/>
        </w:rPr>
        <w:t xml:space="preserve">R4-2401993: </w:t>
      </w:r>
      <w:proofErr w:type="spellStart"/>
      <w:r w:rsidRPr="005A796E">
        <w:rPr>
          <w:rFonts w:ascii="Arial" w:hAnsi="Arial" w:cs="Arial"/>
        </w:rPr>
        <w:t>BigCR</w:t>
      </w:r>
      <w:proofErr w:type="spellEnd"/>
      <w:r w:rsidRPr="005A796E">
        <w:rPr>
          <w:rFonts w:ascii="Arial" w:hAnsi="Arial" w:cs="Arial"/>
        </w:rPr>
        <w:t xml:space="preserve"> for 38.176-1 introduction of mobile IAB RF conformance requirements</w:t>
      </w:r>
    </w:p>
    <w:p w14:paraId="6F19EA43" w14:textId="2D0D4378" w:rsidR="005A796E" w:rsidRDefault="005A796E" w:rsidP="001715FF">
      <w:pPr>
        <w:pStyle w:val="ListParagraph"/>
        <w:numPr>
          <w:ilvl w:val="0"/>
          <w:numId w:val="26"/>
        </w:numPr>
        <w:ind w:leftChars="0"/>
        <w:rPr>
          <w:rFonts w:ascii="Arial" w:hAnsi="Arial" w:cs="Arial"/>
        </w:rPr>
      </w:pPr>
      <w:r w:rsidRPr="005A796E">
        <w:rPr>
          <w:rFonts w:ascii="Arial" w:hAnsi="Arial" w:cs="Arial"/>
        </w:rPr>
        <w:t xml:space="preserve">R4-2401994: </w:t>
      </w:r>
      <w:proofErr w:type="spellStart"/>
      <w:r w:rsidRPr="005A796E">
        <w:rPr>
          <w:rFonts w:ascii="Arial" w:hAnsi="Arial" w:cs="Arial"/>
        </w:rPr>
        <w:t>BigCR</w:t>
      </w:r>
      <w:proofErr w:type="spellEnd"/>
      <w:r w:rsidRPr="005A796E">
        <w:rPr>
          <w:rFonts w:ascii="Arial" w:hAnsi="Arial" w:cs="Arial"/>
        </w:rPr>
        <w:t xml:space="preserve"> to TS 38.176-2 on RF conformance requirements for NR Mobile IAB</w:t>
      </w:r>
    </w:p>
    <w:p w14:paraId="6E199E61" w14:textId="479D8ED4" w:rsidR="005A796E" w:rsidRDefault="005A796E" w:rsidP="001715FF">
      <w:pPr>
        <w:pStyle w:val="ListParagraph"/>
        <w:numPr>
          <w:ilvl w:val="0"/>
          <w:numId w:val="26"/>
        </w:numPr>
        <w:ind w:leftChars="0"/>
        <w:rPr>
          <w:rFonts w:ascii="Arial" w:hAnsi="Arial" w:cs="Arial"/>
        </w:rPr>
      </w:pPr>
      <w:r w:rsidRPr="005A796E">
        <w:rPr>
          <w:rFonts w:ascii="Arial" w:hAnsi="Arial" w:cs="Arial"/>
        </w:rPr>
        <w:t>R4-2402250</w:t>
      </w:r>
      <w:r>
        <w:rPr>
          <w:rFonts w:ascii="Arial" w:hAnsi="Arial" w:cs="Arial"/>
        </w:rPr>
        <w:t xml:space="preserve">: </w:t>
      </w:r>
      <w:r w:rsidRPr="005A796E">
        <w:rPr>
          <w:rFonts w:ascii="Arial" w:hAnsi="Arial" w:cs="Arial"/>
        </w:rPr>
        <w:t>Draft CR to TS 38.175 with mobile IAB introduction to EMC specification</w:t>
      </w:r>
    </w:p>
    <w:p w14:paraId="1D1F662F" w14:textId="77777777" w:rsidR="005A796E" w:rsidRDefault="005A796E" w:rsidP="005A796E">
      <w:pPr>
        <w:rPr>
          <w:rFonts w:ascii="Arial" w:hAnsi="Arial" w:cs="Arial"/>
        </w:rPr>
      </w:pPr>
    </w:p>
    <w:p w14:paraId="08BD73FA" w14:textId="64259830" w:rsidR="002E26F0" w:rsidRPr="00D96726" w:rsidRDefault="002E26F0" w:rsidP="005A796E">
      <w:pPr>
        <w:rPr>
          <w:rFonts w:ascii="Arial" w:hAnsi="Arial" w:cs="Arial"/>
          <w:b/>
          <w:bCs/>
          <w:u w:val="single"/>
        </w:rPr>
      </w:pPr>
      <w:r w:rsidRPr="00D96726">
        <w:rPr>
          <w:rFonts w:ascii="Arial" w:hAnsi="Arial" w:cs="Arial"/>
          <w:b/>
          <w:bCs/>
          <w:u w:val="single"/>
        </w:rPr>
        <w:t xml:space="preserve">Demod: </w:t>
      </w:r>
    </w:p>
    <w:p w14:paraId="37B1F5F7" w14:textId="1C2A5855" w:rsidR="002E26F0" w:rsidRDefault="008601BF" w:rsidP="005A796E">
      <w:pPr>
        <w:rPr>
          <w:rFonts w:ascii="Arial" w:hAnsi="Arial" w:cs="Arial"/>
        </w:rPr>
      </w:pPr>
      <w:r>
        <w:rPr>
          <w:rFonts w:ascii="Arial" w:hAnsi="Arial" w:cs="Arial"/>
        </w:rPr>
        <w:t xml:space="preserve">WF can be found in </w:t>
      </w:r>
      <w:r w:rsidR="00CE5E11" w:rsidRPr="00CE5E11">
        <w:rPr>
          <w:rFonts w:ascii="Arial" w:hAnsi="Arial" w:cs="Arial"/>
        </w:rPr>
        <w:t xml:space="preserve">R4-2402871 </w:t>
      </w:r>
      <w:r>
        <w:rPr>
          <w:rFonts w:ascii="Arial" w:hAnsi="Arial" w:cs="Arial"/>
        </w:rPr>
        <w:t xml:space="preserve">and official summary in </w:t>
      </w:r>
      <w:r w:rsidRPr="00CE5E11">
        <w:rPr>
          <w:rFonts w:ascii="Arial" w:hAnsi="Arial" w:cs="Arial"/>
        </w:rPr>
        <w:t>R4-2402666.</w:t>
      </w:r>
      <w:r>
        <w:rPr>
          <w:rFonts w:ascii="Arial" w:hAnsi="Arial" w:cs="Arial"/>
          <w:b/>
          <w:color w:val="0000FF"/>
          <w:sz w:val="24"/>
        </w:rPr>
        <w:t xml:space="preserve"> </w:t>
      </w:r>
    </w:p>
    <w:p w14:paraId="5A599502" w14:textId="77777777" w:rsidR="00D96726" w:rsidRDefault="00D96726" w:rsidP="00872E28">
      <w:r>
        <w:t>mIAB-MT demodulation requirements</w:t>
      </w:r>
    </w:p>
    <w:p w14:paraId="39B643E5" w14:textId="77777777" w:rsidR="00D96726" w:rsidRPr="00852A3D" w:rsidRDefault="00D96726" w:rsidP="00D96726">
      <w:pPr>
        <w:rPr>
          <w:b/>
          <w:sz w:val="22"/>
          <w:szCs w:val="22"/>
          <w:u w:val="single"/>
          <w:lang w:eastAsia="ko-KR"/>
        </w:rPr>
      </w:pPr>
      <w:r w:rsidRPr="00852A3D">
        <w:rPr>
          <w:b/>
          <w:sz w:val="22"/>
          <w:szCs w:val="22"/>
          <w:u w:val="single"/>
          <w:lang w:eastAsia="ko-KR"/>
        </w:rPr>
        <w:t>Issue 1-1-1: Test case scope</w:t>
      </w:r>
    </w:p>
    <w:p w14:paraId="20578927" w14:textId="77777777" w:rsidR="00D96726" w:rsidRPr="00852A3D" w:rsidRDefault="00D96726" w:rsidP="00D96726">
      <w:pPr>
        <w:spacing w:after="120"/>
        <w:rPr>
          <w:sz w:val="22"/>
          <w:szCs w:val="28"/>
          <w:lang w:eastAsia="zh-CN"/>
        </w:rPr>
      </w:pPr>
      <w:r w:rsidRPr="00852A3D">
        <w:rPr>
          <w:b/>
          <w:bCs/>
          <w:sz w:val="22"/>
          <w:szCs w:val="28"/>
          <w:lang w:eastAsia="zh-CN"/>
        </w:rPr>
        <w:t>Agreement</w:t>
      </w:r>
      <w:r w:rsidRPr="00852A3D">
        <w:rPr>
          <w:sz w:val="22"/>
          <w:szCs w:val="28"/>
          <w:lang w:eastAsia="zh-CN"/>
        </w:rPr>
        <w:t xml:space="preserve">:  </w:t>
      </w:r>
    </w:p>
    <w:p w14:paraId="6DA2D8C4" w14:textId="55A5438E" w:rsidR="00D96726" w:rsidRPr="00852A3D" w:rsidRDefault="00D96726" w:rsidP="00D96726">
      <w:pPr>
        <w:rPr>
          <w:sz w:val="22"/>
          <w:szCs w:val="28"/>
          <w:lang w:eastAsia="zh-CN"/>
        </w:rPr>
      </w:pPr>
      <w:r>
        <w:rPr>
          <w:sz w:val="22"/>
          <w:szCs w:val="28"/>
          <w:lang w:eastAsia="zh-CN"/>
        </w:rPr>
        <w:t>S</w:t>
      </w:r>
      <w:r w:rsidRPr="00852A3D">
        <w:rPr>
          <w:sz w:val="22"/>
          <w:szCs w:val="28"/>
          <w:lang w:eastAsia="zh-CN"/>
        </w:rPr>
        <w:t>elect PBCH demodulation requirements from 38.101-4 for mIAB-MT.</w:t>
      </w:r>
    </w:p>
    <w:p w14:paraId="1B62C906" w14:textId="77777777" w:rsidR="00D96726" w:rsidRPr="00852A3D" w:rsidRDefault="00D96726" w:rsidP="00D96726">
      <w:pPr>
        <w:spacing w:after="120"/>
        <w:rPr>
          <w:b/>
          <w:sz w:val="22"/>
          <w:szCs w:val="22"/>
          <w:u w:val="single"/>
          <w:lang w:eastAsia="ko-KR"/>
        </w:rPr>
      </w:pPr>
      <w:r w:rsidRPr="00852A3D">
        <w:rPr>
          <w:b/>
          <w:sz w:val="22"/>
          <w:szCs w:val="22"/>
          <w:u w:val="single"/>
          <w:lang w:eastAsia="ko-KR"/>
        </w:rPr>
        <w:t>Issue 1-1-2: Frequency range</w:t>
      </w:r>
    </w:p>
    <w:p w14:paraId="37C69B5C" w14:textId="77777777" w:rsidR="00D96726" w:rsidRPr="00852A3D" w:rsidRDefault="00D96726" w:rsidP="00D96726">
      <w:pPr>
        <w:rPr>
          <w:b/>
          <w:bCs/>
          <w:sz w:val="22"/>
          <w:szCs w:val="22"/>
        </w:rPr>
      </w:pPr>
      <w:r w:rsidRPr="00852A3D">
        <w:rPr>
          <w:b/>
          <w:bCs/>
          <w:sz w:val="22"/>
          <w:szCs w:val="22"/>
        </w:rPr>
        <w:t>Agreement:</w:t>
      </w:r>
    </w:p>
    <w:p w14:paraId="7726F396" w14:textId="3FBD4C55" w:rsidR="00D96726" w:rsidRPr="00852A3D" w:rsidRDefault="00D96726" w:rsidP="00D96726">
      <w:pPr>
        <w:rPr>
          <w:sz w:val="22"/>
          <w:szCs w:val="22"/>
        </w:rPr>
      </w:pPr>
      <w:r w:rsidRPr="00852A3D">
        <w:rPr>
          <w:rFonts w:eastAsia="SimSun"/>
          <w:sz w:val="22"/>
          <w:szCs w:val="28"/>
          <w:lang w:eastAsia="zh-CN"/>
        </w:rPr>
        <w:t>Both FR1 and FR2-1will be considered for mIAB-MT demodulation requirements.</w:t>
      </w:r>
    </w:p>
    <w:p w14:paraId="2C5BCBF6" w14:textId="77777777" w:rsidR="00D96726" w:rsidRPr="00852A3D" w:rsidRDefault="00D96726" w:rsidP="00D96726">
      <w:pPr>
        <w:rPr>
          <w:sz w:val="22"/>
          <w:szCs w:val="22"/>
        </w:rPr>
      </w:pPr>
      <w:r w:rsidRPr="00852A3D">
        <w:rPr>
          <w:b/>
          <w:sz w:val="22"/>
          <w:szCs w:val="22"/>
          <w:u w:val="single"/>
          <w:lang w:eastAsia="ko-KR"/>
        </w:rPr>
        <w:t>Issue 1-1-3: Duplex mode for FR1 requirements</w:t>
      </w:r>
    </w:p>
    <w:p w14:paraId="58AC699E" w14:textId="77777777" w:rsidR="00D96726" w:rsidRPr="00852A3D" w:rsidRDefault="00D96726" w:rsidP="00D96726">
      <w:pPr>
        <w:rPr>
          <w:b/>
          <w:bCs/>
          <w:sz w:val="22"/>
          <w:szCs w:val="22"/>
        </w:rPr>
      </w:pPr>
      <w:r w:rsidRPr="00852A3D">
        <w:rPr>
          <w:b/>
          <w:bCs/>
          <w:sz w:val="22"/>
          <w:szCs w:val="22"/>
        </w:rPr>
        <w:t>Agreement:</w:t>
      </w:r>
    </w:p>
    <w:p w14:paraId="24D7FFDC" w14:textId="04ADD81A" w:rsidR="00D96726" w:rsidRPr="00852A3D" w:rsidRDefault="00D96726" w:rsidP="00D96726">
      <w:pPr>
        <w:rPr>
          <w:sz w:val="22"/>
          <w:szCs w:val="22"/>
        </w:rPr>
      </w:pPr>
      <w:r w:rsidRPr="00852A3D">
        <w:rPr>
          <w:sz w:val="22"/>
          <w:szCs w:val="22"/>
        </w:rPr>
        <w:t>Only TDD is considered for FR</w:t>
      </w:r>
      <w:proofErr w:type="gramStart"/>
      <w:r w:rsidRPr="00852A3D">
        <w:rPr>
          <w:sz w:val="22"/>
          <w:szCs w:val="22"/>
        </w:rPr>
        <w:t xml:space="preserve">1  </w:t>
      </w:r>
      <w:r>
        <w:rPr>
          <w:sz w:val="22"/>
          <w:szCs w:val="22"/>
        </w:rPr>
        <w:t>m</w:t>
      </w:r>
      <w:r w:rsidRPr="00852A3D">
        <w:rPr>
          <w:sz w:val="22"/>
          <w:szCs w:val="22"/>
        </w:rPr>
        <w:t>IAB</w:t>
      </w:r>
      <w:proofErr w:type="gramEnd"/>
      <w:r w:rsidRPr="00852A3D">
        <w:rPr>
          <w:sz w:val="22"/>
          <w:szCs w:val="22"/>
        </w:rPr>
        <w:t>-MT requirements.</w:t>
      </w:r>
    </w:p>
    <w:p w14:paraId="0D7F5093" w14:textId="77777777" w:rsidR="00D96726" w:rsidRPr="00852A3D" w:rsidRDefault="00D96726" w:rsidP="00D96726">
      <w:pPr>
        <w:spacing w:after="120"/>
        <w:rPr>
          <w:b/>
          <w:sz w:val="22"/>
          <w:szCs w:val="22"/>
          <w:u w:val="single"/>
          <w:lang w:eastAsia="ko-KR"/>
        </w:rPr>
      </w:pPr>
      <w:r w:rsidRPr="00852A3D">
        <w:rPr>
          <w:b/>
          <w:sz w:val="22"/>
          <w:szCs w:val="22"/>
          <w:u w:val="single"/>
          <w:lang w:eastAsia="ko-KR"/>
        </w:rPr>
        <w:t>Issue 1-1-4: How to introduce requirements for mIAB-MT demodulation?</w:t>
      </w:r>
    </w:p>
    <w:p w14:paraId="6842CCF9" w14:textId="77777777" w:rsidR="00D96726" w:rsidRPr="00852A3D" w:rsidRDefault="00D96726" w:rsidP="00D96726">
      <w:pPr>
        <w:rPr>
          <w:b/>
          <w:bCs/>
          <w:sz w:val="22"/>
          <w:szCs w:val="22"/>
        </w:rPr>
      </w:pPr>
      <w:r w:rsidRPr="00852A3D">
        <w:rPr>
          <w:b/>
          <w:bCs/>
          <w:sz w:val="22"/>
          <w:szCs w:val="22"/>
        </w:rPr>
        <w:t>Agreement:</w:t>
      </w:r>
    </w:p>
    <w:p w14:paraId="54A08979" w14:textId="58DC7511" w:rsidR="00D96726" w:rsidRPr="00852A3D" w:rsidRDefault="00D96726" w:rsidP="00D96726">
      <w:pPr>
        <w:rPr>
          <w:sz w:val="22"/>
          <w:szCs w:val="22"/>
        </w:rPr>
      </w:pPr>
      <w:r w:rsidRPr="00852A3D">
        <w:rPr>
          <w:sz w:val="22"/>
          <w:szCs w:val="22"/>
        </w:rPr>
        <w:t>Reuse all IAB-MT demodulation requirements except the new selected cases from 38.101-4 with similar configurations besides channel model.</w:t>
      </w:r>
    </w:p>
    <w:p w14:paraId="2DC6BFAC" w14:textId="77777777" w:rsidR="00D96726" w:rsidRPr="00852A3D" w:rsidRDefault="00D96726" w:rsidP="00D96726">
      <w:pPr>
        <w:rPr>
          <w:b/>
          <w:sz w:val="22"/>
          <w:szCs w:val="22"/>
          <w:u w:val="single"/>
          <w:lang w:eastAsia="zh-CN"/>
        </w:rPr>
      </w:pPr>
      <w:r w:rsidRPr="00852A3D">
        <w:rPr>
          <w:b/>
          <w:sz w:val="22"/>
          <w:szCs w:val="22"/>
          <w:u w:val="single"/>
          <w:lang w:eastAsia="ko-KR"/>
        </w:rPr>
        <w:t xml:space="preserve">Issue 1-2-2: </w:t>
      </w:r>
      <w:r w:rsidRPr="00852A3D">
        <w:rPr>
          <w:b/>
          <w:sz w:val="22"/>
          <w:szCs w:val="22"/>
          <w:u w:val="single"/>
          <w:lang w:eastAsia="zh-CN"/>
        </w:rPr>
        <w:t xml:space="preserve">FR1 PDSCH demodulation requirements selection from 38.101-4: </w:t>
      </w:r>
      <w:r>
        <w:rPr>
          <w:b/>
          <w:sz w:val="22"/>
          <w:szCs w:val="22"/>
          <w:u w:val="single"/>
          <w:lang w:eastAsia="zh-CN"/>
        </w:rPr>
        <w:t>R</w:t>
      </w:r>
      <w:r w:rsidRPr="00852A3D">
        <w:rPr>
          <w:b/>
          <w:sz w:val="22"/>
          <w:szCs w:val="22"/>
          <w:u w:val="single"/>
          <w:lang w:eastAsia="zh-CN"/>
        </w:rPr>
        <w:t>ank.</w:t>
      </w:r>
    </w:p>
    <w:p w14:paraId="3CB405B9" w14:textId="77777777" w:rsidR="00D96726" w:rsidRPr="00852A3D" w:rsidRDefault="00D96726" w:rsidP="00D96726">
      <w:pPr>
        <w:rPr>
          <w:b/>
          <w:bCs/>
          <w:sz w:val="22"/>
          <w:szCs w:val="22"/>
        </w:rPr>
      </w:pPr>
      <w:r w:rsidRPr="00852A3D">
        <w:rPr>
          <w:b/>
          <w:bCs/>
          <w:sz w:val="22"/>
          <w:szCs w:val="22"/>
        </w:rPr>
        <w:t>Agreement:</w:t>
      </w:r>
    </w:p>
    <w:p w14:paraId="4859AC8B" w14:textId="0C5952A7" w:rsidR="00D96726" w:rsidRPr="00852A3D" w:rsidRDefault="00D96726" w:rsidP="00D96726">
      <w:pPr>
        <w:rPr>
          <w:sz w:val="22"/>
          <w:szCs w:val="22"/>
        </w:rPr>
      </w:pPr>
      <w:r w:rsidRPr="00852A3D">
        <w:rPr>
          <w:sz w:val="22"/>
          <w:szCs w:val="22"/>
        </w:rPr>
        <w:t>Only rank 1 is considered.</w:t>
      </w:r>
    </w:p>
    <w:p w14:paraId="333D2AB6" w14:textId="77777777" w:rsidR="00D96726" w:rsidRPr="00852A3D" w:rsidRDefault="00D96726" w:rsidP="00D96726">
      <w:pPr>
        <w:rPr>
          <w:b/>
          <w:sz w:val="22"/>
          <w:szCs w:val="22"/>
          <w:u w:val="single"/>
          <w:lang w:eastAsia="zh-CN"/>
        </w:rPr>
      </w:pPr>
      <w:r w:rsidRPr="00852A3D">
        <w:rPr>
          <w:b/>
          <w:sz w:val="22"/>
          <w:szCs w:val="22"/>
          <w:u w:val="single"/>
          <w:lang w:eastAsia="ko-KR"/>
        </w:rPr>
        <w:t xml:space="preserve">Issue 1-2-3: </w:t>
      </w:r>
      <w:r w:rsidRPr="00852A3D">
        <w:rPr>
          <w:b/>
          <w:sz w:val="22"/>
          <w:szCs w:val="22"/>
          <w:u w:val="single"/>
          <w:lang w:eastAsia="zh-CN"/>
        </w:rPr>
        <w:t xml:space="preserve">FR1 PDSCH demodulation requirements selection from 38.101-4: </w:t>
      </w:r>
      <w:r>
        <w:rPr>
          <w:b/>
          <w:sz w:val="22"/>
          <w:szCs w:val="22"/>
          <w:u w:val="single"/>
          <w:lang w:eastAsia="zh-CN"/>
        </w:rPr>
        <w:t>A</w:t>
      </w:r>
      <w:r w:rsidRPr="00852A3D">
        <w:rPr>
          <w:b/>
          <w:sz w:val="22"/>
          <w:szCs w:val="22"/>
          <w:u w:val="single"/>
          <w:lang w:eastAsia="zh-CN"/>
        </w:rPr>
        <w:t>ntenna configuration.</w:t>
      </w:r>
    </w:p>
    <w:p w14:paraId="4C9C5644" w14:textId="77777777" w:rsidR="00D96726" w:rsidRDefault="00D96726" w:rsidP="00D96726">
      <w:pPr>
        <w:rPr>
          <w:b/>
          <w:bCs/>
          <w:sz w:val="22"/>
          <w:szCs w:val="22"/>
        </w:rPr>
      </w:pPr>
      <w:r w:rsidRPr="00852A3D">
        <w:rPr>
          <w:b/>
          <w:bCs/>
          <w:sz w:val="22"/>
          <w:szCs w:val="22"/>
        </w:rPr>
        <w:t>Agreement:</w:t>
      </w:r>
    </w:p>
    <w:p w14:paraId="1CD1D04C" w14:textId="60152003" w:rsidR="00D96726" w:rsidRPr="00852A3D" w:rsidRDefault="00D96726" w:rsidP="00D96726">
      <w:pPr>
        <w:rPr>
          <w:sz w:val="22"/>
          <w:szCs w:val="22"/>
        </w:rPr>
      </w:pPr>
      <w:r w:rsidRPr="004A6172">
        <w:rPr>
          <w:sz w:val="22"/>
          <w:szCs w:val="22"/>
        </w:rPr>
        <w:t>2x4 for conducted and 2x2 for radiated requirements</w:t>
      </w:r>
      <w:r>
        <w:rPr>
          <w:sz w:val="22"/>
          <w:szCs w:val="22"/>
        </w:rPr>
        <w:t xml:space="preserve">. </w:t>
      </w:r>
    </w:p>
    <w:p w14:paraId="3830ADC1" w14:textId="77777777" w:rsidR="00D96726" w:rsidRPr="00D863B3" w:rsidRDefault="00D96726" w:rsidP="00D96726">
      <w:pPr>
        <w:pStyle w:val="B1"/>
        <w:ind w:left="284"/>
        <w:rPr>
          <w:b/>
          <w:sz w:val="22"/>
          <w:szCs w:val="22"/>
          <w:u w:val="single"/>
          <w:lang w:eastAsia="zh-CN"/>
        </w:rPr>
      </w:pPr>
      <w:r w:rsidRPr="00D863B3">
        <w:rPr>
          <w:b/>
          <w:sz w:val="22"/>
          <w:szCs w:val="22"/>
          <w:u w:val="single"/>
          <w:lang w:eastAsia="zh-CN"/>
        </w:rPr>
        <w:t xml:space="preserve">Issue 1-2-8: </w:t>
      </w:r>
      <w:r w:rsidRPr="00E168FA">
        <w:rPr>
          <w:b/>
          <w:sz w:val="22"/>
          <w:szCs w:val="22"/>
          <w:u w:val="single"/>
          <w:lang w:eastAsia="zh-CN"/>
        </w:rPr>
        <w:t>FR2-1 PDSCH demodulation requirements selection from 38.101-4</w:t>
      </w:r>
      <w:r>
        <w:rPr>
          <w:b/>
          <w:sz w:val="22"/>
          <w:szCs w:val="22"/>
          <w:u w:val="single"/>
          <w:lang w:eastAsia="zh-CN"/>
        </w:rPr>
        <w:t xml:space="preserve">: </w:t>
      </w:r>
      <w:r w:rsidRPr="00D863B3">
        <w:rPr>
          <w:b/>
          <w:sz w:val="22"/>
          <w:szCs w:val="22"/>
          <w:u w:val="single"/>
          <w:lang w:eastAsia="zh-CN"/>
        </w:rPr>
        <w:t xml:space="preserve">Antenna </w:t>
      </w:r>
      <w:r>
        <w:rPr>
          <w:b/>
          <w:sz w:val="22"/>
          <w:szCs w:val="22"/>
          <w:u w:val="single"/>
          <w:lang w:eastAsia="zh-CN"/>
        </w:rPr>
        <w:t>configuration</w:t>
      </w:r>
    </w:p>
    <w:p w14:paraId="3E869D28" w14:textId="77777777" w:rsidR="00D96726" w:rsidRPr="00E0434E" w:rsidRDefault="00D96726" w:rsidP="00D96726">
      <w:pPr>
        <w:pStyle w:val="B1"/>
        <w:ind w:left="0" w:firstLine="0"/>
        <w:rPr>
          <w:b/>
          <w:bCs/>
          <w:sz w:val="22"/>
          <w:szCs w:val="22"/>
          <w:lang w:eastAsia="zh-CN"/>
        </w:rPr>
      </w:pPr>
      <w:r w:rsidRPr="00E0434E">
        <w:rPr>
          <w:b/>
          <w:bCs/>
          <w:sz w:val="22"/>
          <w:szCs w:val="22"/>
          <w:lang w:eastAsia="zh-CN"/>
        </w:rPr>
        <w:t>Agreement:</w:t>
      </w:r>
    </w:p>
    <w:p w14:paraId="4D47CB6A" w14:textId="77777777" w:rsidR="00D96726" w:rsidRDefault="00D96726" w:rsidP="00D96726">
      <w:pPr>
        <w:pStyle w:val="B1"/>
        <w:ind w:left="0" w:firstLine="0"/>
        <w:rPr>
          <w:sz w:val="22"/>
          <w:szCs w:val="22"/>
          <w:lang w:eastAsia="zh-CN"/>
        </w:rPr>
      </w:pPr>
      <w:r w:rsidRPr="001063EF">
        <w:rPr>
          <w:sz w:val="22"/>
          <w:szCs w:val="22"/>
          <w:lang w:eastAsia="zh-CN"/>
        </w:rPr>
        <w:t>2x2 for radiated requirements</w:t>
      </w:r>
      <w:r>
        <w:rPr>
          <w:sz w:val="22"/>
          <w:szCs w:val="22"/>
          <w:lang w:eastAsia="zh-CN"/>
        </w:rPr>
        <w:t xml:space="preserve">. </w:t>
      </w:r>
    </w:p>
    <w:p w14:paraId="56539113" w14:textId="77777777" w:rsidR="00D96726" w:rsidRPr="00E0434E" w:rsidRDefault="00D96726" w:rsidP="00D96726">
      <w:pPr>
        <w:rPr>
          <w:b/>
          <w:sz w:val="22"/>
          <w:szCs w:val="22"/>
          <w:u w:val="single"/>
        </w:rPr>
      </w:pPr>
      <w:bookmarkStart w:id="0" w:name="_Hlk159357847"/>
      <w:r w:rsidRPr="00E0434E">
        <w:rPr>
          <w:b/>
          <w:sz w:val="22"/>
          <w:szCs w:val="22"/>
          <w:u w:val="single"/>
        </w:rPr>
        <w:t>Issue 1-3-1: FR1 PDCCH demodulation requirements</w:t>
      </w:r>
      <w:r>
        <w:rPr>
          <w:b/>
          <w:sz w:val="22"/>
          <w:szCs w:val="22"/>
          <w:u w:val="single"/>
        </w:rPr>
        <w:t xml:space="preserve"> selection</w:t>
      </w:r>
      <w:r w:rsidRPr="00E0434E">
        <w:rPr>
          <w:b/>
          <w:sz w:val="22"/>
          <w:szCs w:val="22"/>
          <w:u w:val="single"/>
        </w:rPr>
        <w:t xml:space="preserve"> from 38.101-4</w:t>
      </w:r>
      <w:r>
        <w:rPr>
          <w:b/>
          <w:sz w:val="22"/>
          <w:szCs w:val="22"/>
          <w:u w:val="single"/>
        </w:rPr>
        <w:t xml:space="preserve">: </w:t>
      </w:r>
      <w:r w:rsidRPr="00E0434E">
        <w:rPr>
          <w:b/>
          <w:sz w:val="22"/>
          <w:szCs w:val="22"/>
          <w:u w:val="single"/>
        </w:rPr>
        <w:t xml:space="preserve">Channel model </w:t>
      </w:r>
    </w:p>
    <w:bookmarkEnd w:id="0"/>
    <w:p w14:paraId="5EF1717F" w14:textId="77777777" w:rsidR="00D96726" w:rsidRPr="0084118C" w:rsidRDefault="00D96726" w:rsidP="00D96726">
      <w:pPr>
        <w:rPr>
          <w:b/>
          <w:bCs/>
          <w:sz w:val="22"/>
          <w:szCs w:val="22"/>
        </w:rPr>
      </w:pPr>
      <w:r w:rsidRPr="0084118C">
        <w:rPr>
          <w:b/>
          <w:bCs/>
          <w:sz w:val="22"/>
          <w:szCs w:val="22"/>
        </w:rPr>
        <w:t xml:space="preserve">Agreement: </w:t>
      </w:r>
    </w:p>
    <w:p w14:paraId="50FA0724" w14:textId="61521DB6" w:rsidR="00D96726" w:rsidRDefault="00D96726" w:rsidP="00D96726">
      <w:pPr>
        <w:rPr>
          <w:bCs/>
          <w:sz w:val="22"/>
          <w:szCs w:val="22"/>
        </w:rPr>
      </w:pPr>
      <w:r w:rsidRPr="00BD0436">
        <w:rPr>
          <w:bCs/>
          <w:sz w:val="22"/>
          <w:szCs w:val="22"/>
        </w:rPr>
        <w:t>TDLC300-100</w:t>
      </w:r>
      <w:r>
        <w:rPr>
          <w:bCs/>
          <w:sz w:val="22"/>
          <w:szCs w:val="22"/>
        </w:rPr>
        <w:t xml:space="preserve">. </w:t>
      </w:r>
    </w:p>
    <w:p w14:paraId="22F0CA85" w14:textId="77777777" w:rsidR="00D96726" w:rsidRDefault="00D96726" w:rsidP="00D96726">
      <w:pPr>
        <w:rPr>
          <w:b/>
          <w:sz w:val="22"/>
          <w:szCs w:val="22"/>
          <w:u w:val="single"/>
        </w:rPr>
      </w:pPr>
      <w:r w:rsidRPr="007F669F">
        <w:rPr>
          <w:b/>
          <w:sz w:val="22"/>
          <w:szCs w:val="22"/>
          <w:u w:val="single"/>
        </w:rPr>
        <w:t xml:space="preserve">Issue 1-4-1: Requirement </w:t>
      </w:r>
      <w:r>
        <w:rPr>
          <w:b/>
          <w:sz w:val="22"/>
          <w:szCs w:val="22"/>
          <w:u w:val="single"/>
        </w:rPr>
        <w:t>selection</w:t>
      </w:r>
      <w:r w:rsidRPr="007F669F">
        <w:rPr>
          <w:b/>
          <w:sz w:val="22"/>
          <w:szCs w:val="22"/>
          <w:u w:val="single"/>
        </w:rPr>
        <w:t xml:space="preserve"> </w:t>
      </w:r>
      <w:r>
        <w:rPr>
          <w:b/>
          <w:sz w:val="22"/>
          <w:szCs w:val="22"/>
          <w:u w:val="single"/>
        </w:rPr>
        <w:t>of CSI reporting from 38.101-4</w:t>
      </w:r>
    </w:p>
    <w:p w14:paraId="0A960D03" w14:textId="77777777" w:rsidR="00D96726" w:rsidRPr="0084118C" w:rsidRDefault="00D96726" w:rsidP="00D96726">
      <w:pPr>
        <w:rPr>
          <w:b/>
          <w:sz w:val="22"/>
          <w:szCs w:val="22"/>
        </w:rPr>
      </w:pPr>
      <w:r w:rsidRPr="0084118C">
        <w:rPr>
          <w:b/>
          <w:sz w:val="22"/>
          <w:szCs w:val="22"/>
        </w:rPr>
        <w:lastRenderedPageBreak/>
        <w:t>Agreement:</w:t>
      </w:r>
    </w:p>
    <w:p w14:paraId="2DB446D0" w14:textId="6E958F3D" w:rsidR="00D96726" w:rsidRPr="00872E28" w:rsidRDefault="00D96726" w:rsidP="00D96726">
      <w:pPr>
        <w:rPr>
          <w:bCs/>
          <w:sz w:val="22"/>
          <w:szCs w:val="22"/>
        </w:rPr>
      </w:pPr>
      <w:r w:rsidRPr="005109E3">
        <w:rPr>
          <w:bCs/>
          <w:sz w:val="22"/>
          <w:szCs w:val="22"/>
        </w:rPr>
        <w:t>Only select CQI report requirement with fading channel for mIAB-MT.</w:t>
      </w:r>
    </w:p>
    <w:p w14:paraId="780D6F81" w14:textId="77777777" w:rsidR="00D96726" w:rsidRDefault="00D96726" w:rsidP="00872E28">
      <w:r>
        <w:t>mIAB-DU demodulation requirements</w:t>
      </w:r>
    </w:p>
    <w:p w14:paraId="367B8ED1" w14:textId="77777777" w:rsidR="00D96726" w:rsidRPr="00B76FCB" w:rsidRDefault="00D96726" w:rsidP="00D96726">
      <w:pPr>
        <w:rPr>
          <w:b/>
          <w:sz w:val="22"/>
          <w:szCs w:val="22"/>
          <w:u w:val="single"/>
          <w:lang w:eastAsia="ko-KR"/>
        </w:rPr>
      </w:pPr>
      <w:r w:rsidRPr="00B76FCB">
        <w:rPr>
          <w:b/>
          <w:sz w:val="22"/>
          <w:szCs w:val="22"/>
          <w:u w:val="single"/>
          <w:lang w:eastAsia="ko-KR"/>
        </w:rPr>
        <w:t>Issue 2-1-1: How to reuse legacy IAB-DU demodulation requirements?</w:t>
      </w:r>
    </w:p>
    <w:p w14:paraId="3D22B195" w14:textId="77777777" w:rsidR="00D96726" w:rsidRPr="009B07CE" w:rsidRDefault="00D96726" w:rsidP="00D96726">
      <w:pPr>
        <w:rPr>
          <w:b/>
          <w:bCs/>
          <w:sz w:val="22"/>
          <w:szCs w:val="22"/>
        </w:rPr>
      </w:pPr>
      <w:r w:rsidRPr="009B07CE">
        <w:rPr>
          <w:b/>
          <w:bCs/>
          <w:sz w:val="22"/>
          <w:szCs w:val="22"/>
        </w:rPr>
        <w:t xml:space="preserve">Agreement: </w:t>
      </w:r>
    </w:p>
    <w:p w14:paraId="58FF0B61" w14:textId="49A505E8" w:rsidR="00D96726" w:rsidRPr="00872E28" w:rsidRDefault="00D96726" w:rsidP="00D96726">
      <w:pPr>
        <w:rPr>
          <w:sz w:val="22"/>
          <w:szCs w:val="22"/>
        </w:rPr>
      </w:pPr>
      <w:r>
        <w:rPr>
          <w:sz w:val="22"/>
          <w:szCs w:val="22"/>
        </w:rPr>
        <w:t>R</w:t>
      </w:r>
      <w:r w:rsidRPr="006B6A97">
        <w:rPr>
          <w:sz w:val="22"/>
          <w:szCs w:val="22"/>
        </w:rPr>
        <w:t>euse all legacy IAB-DU requirements for FR1 and FR2-1</w:t>
      </w:r>
      <w:r>
        <w:rPr>
          <w:sz w:val="22"/>
          <w:szCs w:val="22"/>
        </w:rPr>
        <w:t xml:space="preserve"> mIAB-DU</w:t>
      </w:r>
      <w:r w:rsidRPr="006B6A97">
        <w:rPr>
          <w:sz w:val="22"/>
          <w:szCs w:val="22"/>
        </w:rPr>
        <w:t>.</w:t>
      </w:r>
    </w:p>
    <w:p w14:paraId="4C0B3D8F" w14:textId="77777777" w:rsidR="00D96726" w:rsidRPr="00AB3D40" w:rsidRDefault="00D96726" w:rsidP="00D96726">
      <w:pPr>
        <w:rPr>
          <w:lang w:eastAsia="zh-CN"/>
        </w:rPr>
      </w:pPr>
      <w:r w:rsidRPr="00BD2D55">
        <w:t>mIAB-MT demodulation requirements</w:t>
      </w:r>
    </w:p>
    <w:p w14:paraId="66456339" w14:textId="77777777" w:rsidR="00D96726" w:rsidRPr="00852A3D" w:rsidRDefault="00D96726" w:rsidP="00D96726">
      <w:pPr>
        <w:rPr>
          <w:b/>
          <w:sz w:val="22"/>
          <w:szCs w:val="22"/>
          <w:u w:val="single"/>
          <w:lang w:eastAsia="zh-CN"/>
        </w:rPr>
      </w:pPr>
      <w:r w:rsidRPr="00852A3D">
        <w:rPr>
          <w:b/>
          <w:sz w:val="22"/>
          <w:szCs w:val="22"/>
          <w:u w:val="single"/>
          <w:lang w:eastAsia="ko-KR"/>
        </w:rPr>
        <w:t xml:space="preserve">Issue 1-2-1: </w:t>
      </w:r>
      <w:r w:rsidRPr="00852A3D">
        <w:rPr>
          <w:b/>
          <w:sz w:val="22"/>
          <w:szCs w:val="22"/>
          <w:u w:val="single"/>
          <w:lang w:eastAsia="zh-CN"/>
        </w:rPr>
        <w:t xml:space="preserve">FR1 PDSCH demodulation requirements selection from 38.101-4: </w:t>
      </w:r>
      <w:r>
        <w:rPr>
          <w:b/>
          <w:sz w:val="22"/>
          <w:szCs w:val="22"/>
          <w:u w:val="single"/>
          <w:lang w:eastAsia="zh-CN"/>
        </w:rPr>
        <w:t>M</w:t>
      </w:r>
      <w:r w:rsidRPr="00852A3D">
        <w:rPr>
          <w:b/>
          <w:sz w:val="22"/>
          <w:szCs w:val="22"/>
          <w:u w:val="single"/>
          <w:lang w:eastAsia="ko-KR"/>
        </w:rPr>
        <w:t xml:space="preserve">odulation order and </w:t>
      </w:r>
      <w:r w:rsidRPr="00852A3D">
        <w:rPr>
          <w:b/>
          <w:sz w:val="22"/>
          <w:szCs w:val="22"/>
          <w:u w:val="single"/>
          <w:lang w:eastAsia="zh-CN"/>
        </w:rPr>
        <w:t>Channel model.</w:t>
      </w:r>
    </w:p>
    <w:p w14:paraId="0EFC7E77" w14:textId="77777777" w:rsidR="00D96726" w:rsidRPr="00852A3D" w:rsidRDefault="00D96726" w:rsidP="00D96726">
      <w:pPr>
        <w:rPr>
          <w:b/>
          <w:bCs/>
          <w:sz w:val="22"/>
          <w:szCs w:val="22"/>
        </w:rPr>
      </w:pPr>
      <w:r>
        <w:rPr>
          <w:b/>
          <w:bCs/>
          <w:sz w:val="22"/>
          <w:szCs w:val="22"/>
        </w:rPr>
        <w:t>Way forward</w:t>
      </w:r>
      <w:r w:rsidRPr="00852A3D">
        <w:rPr>
          <w:b/>
          <w:bCs/>
          <w:sz w:val="22"/>
          <w:szCs w:val="22"/>
        </w:rPr>
        <w:t>:</w:t>
      </w:r>
    </w:p>
    <w:p w14:paraId="2F2F8AD9" w14:textId="044081C6" w:rsidR="00D96726" w:rsidRPr="00872E28" w:rsidRDefault="00D96726" w:rsidP="00D96726">
      <w:pPr>
        <w:rPr>
          <w:sz w:val="22"/>
          <w:szCs w:val="22"/>
        </w:rPr>
      </w:pPr>
      <w:r w:rsidRPr="002E7960">
        <w:rPr>
          <w:sz w:val="22"/>
          <w:szCs w:val="22"/>
        </w:rPr>
        <w:t>Both option 1 and option 2 are introduced, but option 2 replaces a corresponding existing test case</w:t>
      </w:r>
      <w:r w:rsidRPr="00852A3D">
        <w:rPr>
          <w:sz w:val="22"/>
          <w:szCs w:val="22"/>
        </w:rPr>
        <w:t>.</w:t>
      </w:r>
    </w:p>
    <w:p w14:paraId="4DEE63D3" w14:textId="77777777" w:rsidR="00D96726" w:rsidRDefault="00D96726" w:rsidP="00D96726">
      <w:pPr>
        <w:rPr>
          <w:b/>
          <w:sz w:val="22"/>
          <w:szCs w:val="22"/>
          <w:u w:val="single"/>
          <w:lang w:eastAsia="ko-KR"/>
        </w:rPr>
      </w:pPr>
      <w:r w:rsidRPr="00E33F88">
        <w:rPr>
          <w:b/>
          <w:sz w:val="22"/>
          <w:szCs w:val="22"/>
          <w:u w:val="single"/>
          <w:lang w:eastAsia="ko-KR"/>
        </w:rPr>
        <w:t xml:space="preserve">Issue 1-2-4: </w:t>
      </w:r>
      <w:r w:rsidRPr="00E33F88">
        <w:rPr>
          <w:b/>
          <w:sz w:val="22"/>
          <w:szCs w:val="22"/>
          <w:u w:val="single"/>
          <w:lang w:eastAsia="zh-CN"/>
        </w:rPr>
        <w:t xml:space="preserve">FR1 PDSCH demodulation requirements selection from 38.101-4: </w:t>
      </w:r>
      <w:r w:rsidRPr="00E33F88">
        <w:rPr>
          <w:b/>
          <w:sz w:val="22"/>
          <w:szCs w:val="22"/>
          <w:u w:val="single"/>
          <w:lang w:eastAsia="ko-KR"/>
        </w:rPr>
        <w:t>TDD pattern</w:t>
      </w:r>
    </w:p>
    <w:p w14:paraId="4D7869F2" w14:textId="77777777" w:rsidR="00D96726" w:rsidRPr="003D29A0" w:rsidRDefault="00D96726" w:rsidP="00D96726">
      <w:pPr>
        <w:rPr>
          <w:b/>
          <w:sz w:val="22"/>
          <w:szCs w:val="22"/>
          <w:lang w:eastAsia="zh-CN"/>
        </w:rPr>
      </w:pPr>
      <w:r w:rsidRPr="003D29A0">
        <w:rPr>
          <w:b/>
          <w:sz w:val="22"/>
          <w:szCs w:val="22"/>
          <w:lang w:eastAsia="ko-KR"/>
        </w:rPr>
        <w:t>Way forward</w:t>
      </w:r>
      <w:r>
        <w:rPr>
          <w:b/>
          <w:sz w:val="22"/>
          <w:szCs w:val="22"/>
          <w:lang w:eastAsia="ko-KR"/>
        </w:rPr>
        <w:t>:</w:t>
      </w:r>
    </w:p>
    <w:p w14:paraId="1F855005" w14:textId="77777777" w:rsidR="00D96726" w:rsidRPr="00E33F88" w:rsidRDefault="00D96726" w:rsidP="00D96726">
      <w:pPr>
        <w:pStyle w:val="ListParagraph"/>
        <w:widowControl/>
        <w:numPr>
          <w:ilvl w:val="0"/>
          <w:numId w:val="30"/>
        </w:numPr>
        <w:overflowPunct w:val="0"/>
        <w:autoSpaceDE w:val="0"/>
        <w:autoSpaceDN w:val="0"/>
        <w:adjustRightInd w:val="0"/>
        <w:spacing w:after="180"/>
        <w:ind w:leftChars="0"/>
        <w:jc w:val="left"/>
        <w:textAlignment w:val="baseline"/>
        <w:rPr>
          <w:sz w:val="22"/>
          <w:lang w:eastAsia="zh-CN"/>
        </w:rPr>
      </w:pPr>
      <w:r w:rsidRPr="00E33F88">
        <w:rPr>
          <w:sz w:val="22"/>
          <w:lang w:eastAsia="zh-CN"/>
        </w:rPr>
        <w:t xml:space="preserve">Option 1: FR1 30-1, 7D1S2U, S=6D4G4U. </w:t>
      </w:r>
    </w:p>
    <w:p w14:paraId="585B80E5" w14:textId="77777777" w:rsidR="00D96726" w:rsidRPr="00E33F88" w:rsidRDefault="00D96726" w:rsidP="00D96726">
      <w:pPr>
        <w:pStyle w:val="ListParagraph"/>
        <w:widowControl/>
        <w:numPr>
          <w:ilvl w:val="0"/>
          <w:numId w:val="30"/>
        </w:numPr>
        <w:overflowPunct w:val="0"/>
        <w:autoSpaceDE w:val="0"/>
        <w:autoSpaceDN w:val="0"/>
        <w:adjustRightInd w:val="0"/>
        <w:spacing w:after="180"/>
        <w:ind w:leftChars="0"/>
        <w:jc w:val="left"/>
        <w:textAlignment w:val="baseline"/>
        <w:rPr>
          <w:sz w:val="22"/>
          <w:lang w:eastAsia="zh-CN"/>
        </w:rPr>
      </w:pPr>
      <w:r w:rsidRPr="00E33F88">
        <w:rPr>
          <w:sz w:val="22"/>
          <w:lang w:eastAsia="zh-CN"/>
        </w:rPr>
        <w:t>Option 2: FR1 30-5</w:t>
      </w:r>
      <w:r>
        <w:rPr>
          <w:sz w:val="22"/>
          <w:lang w:eastAsia="zh-CN"/>
        </w:rPr>
        <w:t>,</w:t>
      </w:r>
      <w:r w:rsidRPr="00E33F88">
        <w:rPr>
          <w:sz w:val="22"/>
          <w:lang w:eastAsia="zh-CN"/>
        </w:rPr>
        <w:t xml:space="preserve"> DSUU, S=12D2G. </w:t>
      </w:r>
    </w:p>
    <w:p w14:paraId="68C4C542" w14:textId="74DAF9CE" w:rsidR="00D96726" w:rsidRPr="00872E28" w:rsidRDefault="00D96726" w:rsidP="00872E28">
      <w:pPr>
        <w:pStyle w:val="ListParagraph"/>
        <w:widowControl/>
        <w:numPr>
          <w:ilvl w:val="0"/>
          <w:numId w:val="30"/>
        </w:numPr>
        <w:overflowPunct w:val="0"/>
        <w:autoSpaceDE w:val="0"/>
        <w:autoSpaceDN w:val="0"/>
        <w:adjustRightInd w:val="0"/>
        <w:spacing w:after="180"/>
        <w:ind w:leftChars="0"/>
        <w:jc w:val="left"/>
        <w:textAlignment w:val="baseline"/>
        <w:rPr>
          <w:sz w:val="22"/>
          <w:lang w:eastAsia="zh-CN"/>
        </w:rPr>
      </w:pPr>
      <w:r>
        <w:rPr>
          <w:sz w:val="22"/>
          <w:lang w:eastAsia="zh-CN"/>
        </w:rPr>
        <w:t>O</w:t>
      </w:r>
      <w:r w:rsidRPr="00E33F88">
        <w:rPr>
          <w:sz w:val="22"/>
          <w:lang w:eastAsia="zh-CN"/>
        </w:rPr>
        <w:t>ther options are not precluded.</w:t>
      </w:r>
    </w:p>
    <w:p w14:paraId="5FD05D93" w14:textId="77777777" w:rsidR="00D96726" w:rsidRDefault="00D96726" w:rsidP="00D96726">
      <w:pPr>
        <w:rPr>
          <w:b/>
          <w:sz w:val="22"/>
          <w:szCs w:val="22"/>
          <w:u w:val="single"/>
          <w:lang w:eastAsia="zh-CN"/>
        </w:rPr>
      </w:pPr>
      <w:r w:rsidRPr="00E33F88">
        <w:rPr>
          <w:b/>
          <w:sz w:val="22"/>
          <w:szCs w:val="22"/>
          <w:u w:val="single"/>
          <w:lang w:eastAsia="ko-KR"/>
        </w:rPr>
        <w:t xml:space="preserve">Issue 1-2-5: </w:t>
      </w:r>
      <w:r w:rsidRPr="00E33F88">
        <w:rPr>
          <w:b/>
          <w:sz w:val="22"/>
          <w:szCs w:val="22"/>
          <w:u w:val="single"/>
          <w:lang w:eastAsia="zh-CN"/>
        </w:rPr>
        <w:t>FR1 PDSCH demodulation requirements selection from 38.101-4: Test case</w:t>
      </w:r>
    </w:p>
    <w:p w14:paraId="57A2C01F" w14:textId="77777777" w:rsidR="00D96726" w:rsidRPr="00880952" w:rsidRDefault="00D96726" w:rsidP="00D96726">
      <w:pPr>
        <w:rPr>
          <w:b/>
          <w:sz w:val="22"/>
          <w:szCs w:val="22"/>
          <w:lang w:eastAsia="zh-CN"/>
        </w:rPr>
      </w:pPr>
      <w:r w:rsidRPr="00880952">
        <w:rPr>
          <w:b/>
          <w:sz w:val="22"/>
          <w:szCs w:val="22"/>
          <w:lang w:eastAsia="zh-CN"/>
        </w:rPr>
        <w:t>Way forward</w:t>
      </w:r>
      <w:r>
        <w:rPr>
          <w:b/>
          <w:sz w:val="22"/>
          <w:szCs w:val="22"/>
          <w:lang w:eastAsia="zh-CN"/>
        </w:rPr>
        <w:t>:</w:t>
      </w:r>
    </w:p>
    <w:p w14:paraId="19B1386F" w14:textId="77777777" w:rsidR="00D96726" w:rsidRPr="00E33F88" w:rsidRDefault="00D96726" w:rsidP="00D96726">
      <w:pPr>
        <w:pStyle w:val="ListParagraph"/>
        <w:widowControl/>
        <w:numPr>
          <w:ilvl w:val="0"/>
          <w:numId w:val="31"/>
        </w:numPr>
        <w:overflowPunct w:val="0"/>
        <w:autoSpaceDE w:val="0"/>
        <w:autoSpaceDN w:val="0"/>
        <w:adjustRightInd w:val="0"/>
        <w:spacing w:after="180"/>
        <w:ind w:leftChars="0"/>
        <w:jc w:val="left"/>
        <w:textAlignment w:val="baseline"/>
        <w:rPr>
          <w:bCs/>
          <w:sz w:val="22"/>
          <w:lang w:eastAsia="zh-CN"/>
        </w:rPr>
      </w:pPr>
      <w:r w:rsidRPr="00E33F88">
        <w:rPr>
          <w:bCs/>
          <w:sz w:val="22"/>
          <w:lang w:eastAsia="zh-CN"/>
        </w:rPr>
        <w:t xml:space="preserve">Conducted: </w:t>
      </w:r>
    </w:p>
    <w:p w14:paraId="3ECEC5A1" w14:textId="77777777" w:rsidR="00D96726" w:rsidRPr="00E33F88" w:rsidRDefault="00D96726" w:rsidP="00D96726">
      <w:pPr>
        <w:pStyle w:val="ListParagraph"/>
        <w:widowControl/>
        <w:numPr>
          <w:ilvl w:val="1"/>
          <w:numId w:val="31"/>
        </w:numPr>
        <w:overflowPunct w:val="0"/>
        <w:autoSpaceDE w:val="0"/>
        <w:autoSpaceDN w:val="0"/>
        <w:adjustRightInd w:val="0"/>
        <w:spacing w:after="180"/>
        <w:ind w:leftChars="0"/>
        <w:jc w:val="left"/>
        <w:textAlignment w:val="baseline"/>
        <w:rPr>
          <w:bCs/>
          <w:sz w:val="22"/>
          <w:lang w:eastAsia="zh-CN"/>
        </w:rPr>
      </w:pPr>
      <w:r w:rsidRPr="00E33F88">
        <w:rPr>
          <w:bCs/>
          <w:sz w:val="22"/>
          <w:lang w:eastAsia="zh-CN"/>
        </w:rPr>
        <w:t xml:space="preserve">Option 1: </w:t>
      </w:r>
      <w:r w:rsidRPr="00E33F88">
        <w:rPr>
          <w:bCs/>
          <w:sz w:val="22"/>
          <w:lang w:eastAsia="ko-KR"/>
        </w:rPr>
        <w:t xml:space="preserve">1-8 and 1-4 in 5.2.3.2.1. </w:t>
      </w:r>
    </w:p>
    <w:p w14:paraId="1D807A05" w14:textId="77777777" w:rsidR="00D96726" w:rsidRPr="00E33F88" w:rsidRDefault="00D96726" w:rsidP="00D96726">
      <w:pPr>
        <w:pStyle w:val="ListParagraph"/>
        <w:widowControl/>
        <w:numPr>
          <w:ilvl w:val="1"/>
          <w:numId w:val="31"/>
        </w:numPr>
        <w:overflowPunct w:val="0"/>
        <w:autoSpaceDE w:val="0"/>
        <w:autoSpaceDN w:val="0"/>
        <w:adjustRightInd w:val="0"/>
        <w:spacing w:after="180"/>
        <w:ind w:leftChars="0"/>
        <w:jc w:val="left"/>
        <w:textAlignment w:val="baseline"/>
        <w:rPr>
          <w:bCs/>
          <w:sz w:val="22"/>
          <w:lang w:eastAsia="zh-CN"/>
        </w:rPr>
      </w:pPr>
      <w:r w:rsidRPr="00E33F88">
        <w:rPr>
          <w:bCs/>
          <w:sz w:val="22"/>
          <w:lang w:eastAsia="ko-KR"/>
        </w:rPr>
        <w:t xml:space="preserve">Option 2: </w:t>
      </w:r>
      <w:r w:rsidRPr="00E33F88">
        <w:rPr>
          <w:sz w:val="22"/>
        </w:rPr>
        <w:t xml:space="preserve">test num. 1-2, 1-4 in table 5.2.3.2.1-3. </w:t>
      </w:r>
    </w:p>
    <w:p w14:paraId="64D5E50F" w14:textId="77777777" w:rsidR="00D96726" w:rsidRPr="00E33F88" w:rsidRDefault="00D96726" w:rsidP="00D96726">
      <w:pPr>
        <w:pStyle w:val="ListParagraph"/>
        <w:widowControl/>
        <w:numPr>
          <w:ilvl w:val="1"/>
          <w:numId w:val="31"/>
        </w:numPr>
        <w:overflowPunct w:val="0"/>
        <w:autoSpaceDE w:val="0"/>
        <w:autoSpaceDN w:val="0"/>
        <w:adjustRightInd w:val="0"/>
        <w:spacing w:after="180"/>
        <w:ind w:leftChars="0"/>
        <w:jc w:val="left"/>
        <w:textAlignment w:val="baseline"/>
        <w:rPr>
          <w:bCs/>
          <w:sz w:val="22"/>
          <w:lang w:eastAsia="zh-CN"/>
        </w:rPr>
      </w:pPr>
      <w:r w:rsidRPr="00E33F88">
        <w:rPr>
          <w:sz w:val="22"/>
        </w:rPr>
        <w:t xml:space="preserve">Option 3: </w:t>
      </w:r>
      <w:r w:rsidRPr="00E33F88">
        <w:rPr>
          <w:bCs/>
          <w:sz w:val="22"/>
          <w:lang w:eastAsia="ko-KR"/>
        </w:rPr>
        <w:t>Test 1-1 in Table 5.2.3.2.1-3.</w:t>
      </w:r>
    </w:p>
    <w:p w14:paraId="7CC16915" w14:textId="77777777" w:rsidR="00D96726" w:rsidRPr="00E33F88" w:rsidRDefault="00D96726" w:rsidP="00D96726">
      <w:pPr>
        <w:pStyle w:val="ListParagraph"/>
        <w:widowControl/>
        <w:numPr>
          <w:ilvl w:val="1"/>
          <w:numId w:val="31"/>
        </w:numPr>
        <w:overflowPunct w:val="0"/>
        <w:autoSpaceDE w:val="0"/>
        <w:autoSpaceDN w:val="0"/>
        <w:adjustRightInd w:val="0"/>
        <w:spacing w:after="180"/>
        <w:ind w:leftChars="0"/>
        <w:jc w:val="left"/>
        <w:textAlignment w:val="baseline"/>
        <w:rPr>
          <w:bCs/>
          <w:sz w:val="22"/>
          <w:lang w:eastAsia="zh-CN"/>
        </w:rPr>
      </w:pPr>
      <w:r w:rsidRPr="00E33F88">
        <w:rPr>
          <w:bCs/>
          <w:sz w:val="22"/>
          <w:lang w:eastAsia="ko-KR"/>
        </w:rPr>
        <w:t>Other options are not precluded.</w:t>
      </w:r>
    </w:p>
    <w:p w14:paraId="22E93567" w14:textId="77777777" w:rsidR="00D96726" w:rsidRPr="00E33F88" w:rsidRDefault="00D96726" w:rsidP="00D96726">
      <w:pPr>
        <w:pStyle w:val="ListParagraph"/>
        <w:widowControl/>
        <w:numPr>
          <w:ilvl w:val="0"/>
          <w:numId w:val="31"/>
        </w:numPr>
        <w:overflowPunct w:val="0"/>
        <w:autoSpaceDE w:val="0"/>
        <w:autoSpaceDN w:val="0"/>
        <w:adjustRightInd w:val="0"/>
        <w:spacing w:after="180"/>
        <w:ind w:leftChars="0"/>
        <w:jc w:val="left"/>
        <w:textAlignment w:val="baseline"/>
        <w:rPr>
          <w:b/>
          <w:sz w:val="22"/>
          <w:u w:val="single"/>
          <w:lang w:eastAsia="zh-CN"/>
        </w:rPr>
      </w:pPr>
      <w:r w:rsidRPr="00E33F88">
        <w:rPr>
          <w:bCs/>
          <w:sz w:val="22"/>
          <w:lang w:eastAsia="zh-CN"/>
        </w:rPr>
        <w:t>Radiated:</w:t>
      </w:r>
    </w:p>
    <w:p w14:paraId="67B2841C" w14:textId="77777777" w:rsidR="00D96726" w:rsidRPr="00E33F88" w:rsidRDefault="00D96726" w:rsidP="00D96726">
      <w:pPr>
        <w:pStyle w:val="ListParagraph"/>
        <w:widowControl/>
        <w:numPr>
          <w:ilvl w:val="1"/>
          <w:numId w:val="31"/>
        </w:numPr>
        <w:overflowPunct w:val="0"/>
        <w:autoSpaceDE w:val="0"/>
        <w:autoSpaceDN w:val="0"/>
        <w:adjustRightInd w:val="0"/>
        <w:spacing w:after="180"/>
        <w:ind w:leftChars="0"/>
        <w:jc w:val="left"/>
        <w:textAlignment w:val="baseline"/>
        <w:rPr>
          <w:b/>
          <w:sz w:val="22"/>
          <w:u w:val="single"/>
          <w:lang w:eastAsia="zh-CN"/>
        </w:rPr>
      </w:pPr>
      <w:r w:rsidRPr="00E33F88">
        <w:rPr>
          <w:bCs/>
          <w:sz w:val="22"/>
          <w:lang w:eastAsia="zh-CN"/>
        </w:rPr>
        <w:t xml:space="preserve">Option 1: </w:t>
      </w:r>
      <w:r w:rsidRPr="00E33F88">
        <w:rPr>
          <w:bCs/>
          <w:sz w:val="22"/>
          <w:lang w:eastAsia="ko-KR"/>
        </w:rPr>
        <w:t>Test 1-1 in Table 5.2.2.2.1-3.</w:t>
      </w:r>
    </w:p>
    <w:p w14:paraId="2FC5E9A9" w14:textId="779778FC" w:rsidR="00D96726" w:rsidRPr="00872E28" w:rsidRDefault="00D96726" w:rsidP="00872E28">
      <w:pPr>
        <w:pStyle w:val="ListParagraph"/>
        <w:widowControl/>
        <w:numPr>
          <w:ilvl w:val="1"/>
          <w:numId w:val="31"/>
        </w:numPr>
        <w:overflowPunct w:val="0"/>
        <w:autoSpaceDE w:val="0"/>
        <w:autoSpaceDN w:val="0"/>
        <w:adjustRightInd w:val="0"/>
        <w:spacing w:after="180"/>
        <w:ind w:leftChars="0"/>
        <w:jc w:val="left"/>
        <w:textAlignment w:val="baseline"/>
        <w:rPr>
          <w:b/>
          <w:sz w:val="22"/>
          <w:u w:val="single"/>
          <w:lang w:eastAsia="zh-CN"/>
        </w:rPr>
      </w:pPr>
      <w:r w:rsidRPr="00E33F88">
        <w:rPr>
          <w:bCs/>
          <w:sz w:val="22"/>
          <w:lang w:eastAsia="zh-CN"/>
        </w:rPr>
        <w:t>Other options are not precluded.</w:t>
      </w:r>
    </w:p>
    <w:p w14:paraId="56A1CE43" w14:textId="77777777" w:rsidR="00D96726" w:rsidRPr="00E33F88" w:rsidRDefault="00D96726" w:rsidP="00D96726">
      <w:pPr>
        <w:rPr>
          <w:b/>
          <w:sz w:val="22"/>
          <w:szCs w:val="22"/>
          <w:u w:val="single"/>
          <w:lang w:eastAsia="zh-CN"/>
        </w:rPr>
      </w:pPr>
      <w:r w:rsidRPr="00E33F88">
        <w:rPr>
          <w:b/>
          <w:sz w:val="22"/>
          <w:szCs w:val="22"/>
          <w:u w:val="single"/>
          <w:lang w:eastAsia="ko-KR"/>
        </w:rPr>
        <w:t xml:space="preserve">Issue 1-2-6: </w:t>
      </w:r>
      <w:r w:rsidRPr="00E33F88">
        <w:rPr>
          <w:b/>
          <w:sz w:val="22"/>
          <w:szCs w:val="22"/>
          <w:u w:val="single"/>
          <w:lang w:eastAsia="zh-CN"/>
        </w:rPr>
        <w:t xml:space="preserve">FR2-1 PDSCH demodulation requirements selection from 38.101-4: </w:t>
      </w:r>
      <w:r w:rsidRPr="00E33F88">
        <w:rPr>
          <w:b/>
          <w:sz w:val="22"/>
          <w:szCs w:val="22"/>
          <w:u w:val="single"/>
          <w:lang w:eastAsia="ko-KR"/>
        </w:rPr>
        <w:t>Rank</w:t>
      </w:r>
      <w:r w:rsidRPr="00E33F88">
        <w:rPr>
          <w:b/>
          <w:sz w:val="22"/>
          <w:szCs w:val="22"/>
          <w:u w:val="single"/>
          <w:lang w:eastAsia="zh-CN"/>
        </w:rPr>
        <w:t>.</w:t>
      </w:r>
    </w:p>
    <w:p w14:paraId="1872C053" w14:textId="77777777" w:rsidR="00D96726" w:rsidRPr="003D29A0" w:rsidRDefault="00D96726" w:rsidP="00D96726">
      <w:pPr>
        <w:pStyle w:val="B1"/>
        <w:ind w:left="0" w:firstLine="0"/>
        <w:rPr>
          <w:b/>
          <w:bCs/>
          <w:sz w:val="22"/>
          <w:szCs w:val="22"/>
          <w:lang w:eastAsia="zh-CN"/>
        </w:rPr>
      </w:pPr>
      <w:r w:rsidRPr="003D29A0">
        <w:rPr>
          <w:b/>
          <w:bCs/>
          <w:sz w:val="22"/>
          <w:szCs w:val="22"/>
          <w:lang w:eastAsia="zh-CN"/>
        </w:rPr>
        <w:t xml:space="preserve">Way forward: </w:t>
      </w:r>
    </w:p>
    <w:p w14:paraId="5C3C9C06" w14:textId="4814A62F" w:rsidR="00D96726" w:rsidRDefault="00D96726" w:rsidP="00D96726">
      <w:pPr>
        <w:pStyle w:val="B1"/>
        <w:ind w:left="0" w:firstLine="0"/>
        <w:rPr>
          <w:sz w:val="22"/>
          <w:szCs w:val="22"/>
          <w:lang w:eastAsia="zh-CN"/>
        </w:rPr>
      </w:pPr>
      <w:r>
        <w:rPr>
          <w:sz w:val="22"/>
          <w:szCs w:val="22"/>
          <w:lang w:eastAsia="zh-CN"/>
        </w:rPr>
        <w:t>Consider</w:t>
      </w:r>
      <w:r w:rsidRPr="008F7F74">
        <w:rPr>
          <w:sz w:val="22"/>
          <w:szCs w:val="22"/>
          <w:lang w:eastAsia="zh-CN"/>
        </w:rPr>
        <w:t xml:space="preserve"> rank 1 and FFS on rank 2.</w:t>
      </w:r>
    </w:p>
    <w:p w14:paraId="1C3A7F21" w14:textId="77777777" w:rsidR="00D96726" w:rsidRPr="00E168FA" w:rsidRDefault="00D96726" w:rsidP="00D96726">
      <w:pPr>
        <w:pStyle w:val="B1"/>
        <w:ind w:left="284"/>
        <w:rPr>
          <w:b/>
          <w:sz w:val="22"/>
          <w:szCs w:val="22"/>
          <w:u w:val="single"/>
          <w:lang w:eastAsia="zh-CN"/>
        </w:rPr>
      </w:pPr>
      <w:r w:rsidRPr="00E168FA">
        <w:rPr>
          <w:b/>
          <w:sz w:val="22"/>
          <w:szCs w:val="22"/>
          <w:u w:val="single"/>
          <w:lang w:eastAsia="zh-CN"/>
        </w:rPr>
        <w:t>Issue 1-2-7: FR2-1 PDSCH demodulation requirements selection from 38.101-4</w:t>
      </w:r>
      <w:r>
        <w:rPr>
          <w:b/>
          <w:sz w:val="22"/>
          <w:szCs w:val="22"/>
          <w:u w:val="single"/>
          <w:lang w:eastAsia="zh-CN"/>
        </w:rPr>
        <w:t xml:space="preserve">: </w:t>
      </w:r>
      <w:r w:rsidRPr="00E168FA">
        <w:rPr>
          <w:b/>
          <w:sz w:val="22"/>
          <w:szCs w:val="22"/>
          <w:u w:val="single"/>
          <w:lang w:eastAsia="zh-CN"/>
        </w:rPr>
        <w:t>Modulation order and Channel model.</w:t>
      </w:r>
    </w:p>
    <w:p w14:paraId="0B2BCC84" w14:textId="77777777" w:rsidR="00D96726" w:rsidRPr="00A157F5" w:rsidRDefault="00D96726" w:rsidP="00D96726">
      <w:pPr>
        <w:pStyle w:val="B1"/>
        <w:ind w:left="0" w:firstLine="0"/>
        <w:rPr>
          <w:b/>
          <w:bCs/>
          <w:sz w:val="22"/>
          <w:szCs w:val="22"/>
          <w:lang w:eastAsia="zh-CN"/>
        </w:rPr>
      </w:pPr>
      <w:r w:rsidRPr="00A157F5">
        <w:rPr>
          <w:b/>
          <w:bCs/>
          <w:sz w:val="22"/>
          <w:szCs w:val="22"/>
          <w:lang w:eastAsia="zh-CN"/>
        </w:rPr>
        <w:t>Way forward:</w:t>
      </w:r>
    </w:p>
    <w:p w14:paraId="14D82368" w14:textId="3BE39A04" w:rsidR="00D96726" w:rsidRDefault="00D96726" w:rsidP="00D96726">
      <w:pPr>
        <w:pStyle w:val="B1"/>
        <w:ind w:left="0" w:firstLine="0"/>
        <w:rPr>
          <w:sz w:val="22"/>
          <w:szCs w:val="22"/>
          <w:lang w:eastAsia="zh-CN"/>
        </w:rPr>
      </w:pPr>
      <w:r>
        <w:rPr>
          <w:sz w:val="22"/>
          <w:szCs w:val="22"/>
          <w:lang w:eastAsia="zh-CN"/>
        </w:rPr>
        <w:t>Consider 64QAM with TDLA30-300 and FFS on other modulations.</w:t>
      </w:r>
    </w:p>
    <w:p w14:paraId="42D308E0" w14:textId="77777777" w:rsidR="00D96726" w:rsidRPr="00BE145B" w:rsidRDefault="00D96726" w:rsidP="00D96726">
      <w:pPr>
        <w:pStyle w:val="B1"/>
        <w:ind w:left="284"/>
        <w:rPr>
          <w:b/>
          <w:sz w:val="22"/>
          <w:szCs w:val="22"/>
          <w:u w:val="single"/>
          <w:lang w:eastAsia="zh-CN"/>
        </w:rPr>
      </w:pPr>
      <w:r w:rsidRPr="00BE145B">
        <w:rPr>
          <w:b/>
          <w:sz w:val="22"/>
          <w:szCs w:val="22"/>
          <w:u w:val="single"/>
          <w:lang w:eastAsia="zh-CN"/>
        </w:rPr>
        <w:t xml:space="preserve">Issue 1-2-9: </w:t>
      </w:r>
      <w:r w:rsidRPr="00E168FA">
        <w:rPr>
          <w:b/>
          <w:sz w:val="22"/>
          <w:szCs w:val="22"/>
          <w:u w:val="single"/>
          <w:lang w:eastAsia="zh-CN"/>
        </w:rPr>
        <w:t>FR2-1 PDSCH demodulation requirements selection from 38.101-4</w:t>
      </w:r>
      <w:r>
        <w:rPr>
          <w:b/>
          <w:sz w:val="22"/>
          <w:szCs w:val="22"/>
          <w:u w:val="single"/>
          <w:lang w:eastAsia="zh-CN"/>
        </w:rPr>
        <w:t xml:space="preserve">: </w:t>
      </w:r>
      <w:r w:rsidRPr="00BE145B">
        <w:rPr>
          <w:b/>
          <w:sz w:val="22"/>
          <w:szCs w:val="22"/>
          <w:u w:val="single"/>
          <w:lang w:eastAsia="zh-CN"/>
        </w:rPr>
        <w:t>TDD</w:t>
      </w:r>
      <w:r>
        <w:rPr>
          <w:b/>
          <w:sz w:val="22"/>
          <w:szCs w:val="22"/>
          <w:u w:val="single"/>
          <w:lang w:eastAsia="zh-CN"/>
        </w:rPr>
        <w:t xml:space="preserve"> pattern</w:t>
      </w:r>
      <w:r w:rsidRPr="00BE145B">
        <w:rPr>
          <w:b/>
          <w:sz w:val="22"/>
          <w:szCs w:val="22"/>
          <w:u w:val="single"/>
          <w:lang w:eastAsia="zh-CN"/>
        </w:rPr>
        <w:t>.</w:t>
      </w:r>
    </w:p>
    <w:p w14:paraId="350846C7" w14:textId="77777777" w:rsidR="00D96726" w:rsidRPr="00A9410C" w:rsidRDefault="00D96726" w:rsidP="00D96726">
      <w:pPr>
        <w:pStyle w:val="B1"/>
        <w:ind w:left="0" w:firstLine="0"/>
        <w:rPr>
          <w:b/>
          <w:bCs/>
          <w:sz w:val="22"/>
          <w:szCs w:val="22"/>
          <w:lang w:eastAsia="zh-CN"/>
        </w:rPr>
      </w:pPr>
      <w:r w:rsidRPr="00A9410C">
        <w:rPr>
          <w:b/>
          <w:bCs/>
          <w:sz w:val="22"/>
          <w:szCs w:val="22"/>
          <w:lang w:eastAsia="zh-CN"/>
        </w:rPr>
        <w:t>Way forward:</w:t>
      </w:r>
    </w:p>
    <w:p w14:paraId="19900C20" w14:textId="77777777" w:rsidR="00D96726" w:rsidRPr="00C36024" w:rsidRDefault="00D96726" w:rsidP="00D96726">
      <w:pPr>
        <w:pStyle w:val="ListParagraph"/>
        <w:widowControl/>
        <w:numPr>
          <w:ilvl w:val="0"/>
          <w:numId w:val="30"/>
        </w:numPr>
        <w:overflowPunct w:val="0"/>
        <w:autoSpaceDE w:val="0"/>
        <w:autoSpaceDN w:val="0"/>
        <w:adjustRightInd w:val="0"/>
        <w:spacing w:after="180"/>
        <w:ind w:leftChars="0"/>
        <w:jc w:val="left"/>
        <w:textAlignment w:val="baseline"/>
        <w:rPr>
          <w:sz w:val="22"/>
          <w:lang w:eastAsia="zh-CN"/>
        </w:rPr>
      </w:pPr>
      <w:r w:rsidRPr="00C36024">
        <w:rPr>
          <w:sz w:val="22"/>
          <w:lang w:eastAsia="zh-CN"/>
        </w:rPr>
        <w:lastRenderedPageBreak/>
        <w:t xml:space="preserve">Option 1: FR2 120-1, DDDSU, S=10D2G2U. </w:t>
      </w:r>
    </w:p>
    <w:p w14:paraId="462DD435" w14:textId="77777777" w:rsidR="00D96726" w:rsidRDefault="00D96726" w:rsidP="00D96726">
      <w:pPr>
        <w:pStyle w:val="ListParagraph"/>
        <w:widowControl/>
        <w:numPr>
          <w:ilvl w:val="0"/>
          <w:numId w:val="30"/>
        </w:numPr>
        <w:overflowPunct w:val="0"/>
        <w:autoSpaceDE w:val="0"/>
        <w:autoSpaceDN w:val="0"/>
        <w:adjustRightInd w:val="0"/>
        <w:spacing w:after="180"/>
        <w:ind w:leftChars="0"/>
        <w:jc w:val="left"/>
        <w:textAlignment w:val="baseline"/>
        <w:rPr>
          <w:sz w:val="22"/>
          <w:lang w:eastAsia="zh-CN"/>
        </w:rPr>
      </w:pPr>
      <w:r w:rsidRPr="00C36024">
        <w:rPr>
          <w:sz w:val="22"/>
          <w:lang w:eastAsia="zh-CN"/>
        </w:rPr>
        <w:t xml:space="preserve">Option 2: FR2.120-2, DDSU, S=11D3G0U. </w:t>
      </w:r>
    </w:p>
    <w:p w14:paraId="23AFB859" w14:textId="1352B6DF" w:rsidR="00D96726" w:rsidRPr="00872E28" w:rsidRDefault="00D96726" w:rsidP="00872E28">
      <w:pPr>
        <w:pStyle w:val="ListParagraph"/>
        <w:widowControl/>
        <w:numPr>
          <w:ilvl w:val="0"/>
          <w:numId w:val="30"/>
        </w:numPr>
        <w:overflowPunct w:val="0"/>
        <w:autoSpaceDE w:val="0"/>
        <w:autoSpaceDN w:val="0"/>
        <w:adjustRightInd w:val="0"/>
        <w:spacing w:after="180"/>
        <w:ind w:leftChars="0"/>
        <w:jc w:val="left"/>
        <w:textAlignment w:val="baseline"/>
        <w:rPr>
          <w:sz w:val="22"/>
          <w:lang w:eastAsia="zh-CN"/>
        </w:rPr>
      </w:pPr>
      <w:r>
        <w:rPr>
          <w:sz w:val="22"/>
          <w:lang w:eastAsia="zh-CN"/>
        </w:rPr>
        <w:t>Other options are not precluded.</w:t>
      </w:r>
    </w:p>
    <w:p w14:paraId="27400075" w14:textId="77777777" w:rsidR="00D96726" w:rsidRPr="009051A8" w:rsidRDefault="00D96726" w:rsidP="00D96726">
      <w:pPr>
        <w:pStyle w:val="B1"/>
        <w:ind w:left="284"/>
        <w:rPr>
          <w:b/>
          <w:sz w:val="22"/>
          <w:szCs w:val="22"/>
          <w:u w:val="single"/>
          <w:lang w:eastAsia="zh-CN"/>
        </w:rPr>
      </w:pPr>
      <w:r w:rsidRPr="009051A8">
        <w:rPr>
          <w:b/>
          <w:sz w:val="22"/>
          <w:szCs w:val="22"/>
          <w:u w:val="single"/>
          <w:lang w:eastAsia="zh-CN"/>
        </w:rPr>
        <w:t>Issue 1-2-10: FR2-1 PDSCH demodulation requirements</w:t>
      </w:r>
      <w:r>
        <w:rPr>
          <w:b/>
          <w:sz w:val="22"/>
          <w:szCs w:val="22"/>
          <w:u w:val="single"/>
          <w:lang w:eastAsia="zh-CN"/>
        </w:rPr>
        <w:t xml:space="preserve"> selection</w:t>
      </w:r>
      <w:r w:rsidRPr="009051A8">
        <w:rPr>
          <w:b/>
          <w:sz w:val="22"/>
          <w:szCs w:val="22"/>
          <w:u w:val="single"/>
          <w:lang w:eastAsia="zh-CN"/>
        </w:rPr>
        <w:t xml:space="preserve"> from 38.101-4</w:t>
      </w:r>
      <w:r>
        <w:rPr>
          <w:b/>
          <w:sz w:val="22"/>
          <w:szCs w:val="22"/>
          <w:u w:val="single"/>
          <w:lang w:eastAsia="zh-CN"/>
        </w:rPr>
        <w:t xml:space="preserve">: </w:t>
      </w:r>
      <w:r w:rsidRPr="009051A8">
        <w:rPr>
          <w:b/>
          <w:sz w:val="22"/>
          <w:szCs w:val="22"/>
          <w:u w:val="single"/>
          <w:lang w:eastAsia="zh-CN"/>
        </w:rPr>
        <w:t xml:space="preserve">Test case </w:t>
      </w:r>
    </w:p>
    <w:p w14:paraId="5D5E3EFA" w14:textId="77777777" w:rsidR="00D96726" w:rsidRPr="005C2BFD" w:rsidRDefault="00D96726" w:rsidP="00D96726">
      <w:pPr>
        <w:pStyle w:val="B1"/>
        <w:ind w:left="0" w:firstLine="0"/>
        <w:rPr>
          <w:b/>
          <w:bCs/>
          <w:sz w:val="22"/>
          <w:szCs w:val="22"/>
          <w:lang w:eastAsia="zh-CN"/>
        </w:rPr>
      </w:pPr>
      <w:r w:rsidRPr="005C2BFD">
        <w:rPr>
          <w:b/>
          <w:bCs/>
          <w:sz w:val="22"/>
          <w:szCs w:val="22"/>
          <w:lang w:eastAsia="zh-CN"/>
        </w:rPr>
        <w:t>Way forward:</w:t>
      </w:r>
    </w:p>
    <w:p w14:paraId="03A2D8B0" w14:textId="77777777" w:rsidR="00D96726" w:rsidRPr="002241F9" w:rsidRDefault="00D96726" w:rsidP="00D96726">
      <w:pPr>
        <w:pStyle w:val="ListParagraph"/>
        <w:widowControl/>
        <w:numPr>
          <w:ilvl w:val="0"/>
          <w:numId w:val="31"/>
        </w:numPr>
        <w:overflowPunct w:val="0"/>
        <w:autoSpaceDE w:val="0"/>
        <w:autoSpaceDN w:val="0"/>
        <w:adjustRightInd w:val="0"/>
        <w:spacing w:after="180"/>
        <w:ind w:leftChars="0"/>
        <w:jc w:val="left"/>
        <w:textAlignment w:val="baseline"/>
        <w:rPr>
          <w:b/>
          <w:sz w:val="22"/>
          <w:u w:val="single"/>
          <w:lang w:eastAsia="zh-CN"/>
        </w:rPr>
      </w:pPr>
      <w:r w:rsidRPr="002241F9">
        <w:rPr>
          <w:bCs/>
          <w:sz w:val="22"/>
          <w:lang w:eastAsia="zh-CN"/>
        </w:rPr>
        <w:t xml:space="preserve">Option 1: test 1-1, 1-3 and 2-3 in 7.2.2.2.1 of TS 38.101-4. </w:t>
      </w:r>
    </w:p>
    <w:p w14:paraId="195F7F94" w14:textId="77777777" w:rsidR="00D96726" w:rsidRPr="002241F9" w:rsidRDefault="00D96726" w:rsidP="00D96726">
      <w:pPr>
        <w:pStyle w:val="ListParagraph"/>
        <w:widowControl/>
        <w:numPr>
          <w:ilvl w:val="0"/>
          <w:numId w:val="31"/>
        </w:numPr>
        <w:overflowPunct w:val="0"/>
        <w:autoSpaceDE w:val="0"/>
        <w:autoSpaceDN w:val="0"/>
        <w:adjustRightInd w:val="0"/>
        <w:spacing w:after="180"/>
        <w:ind w:leftChars="0"/>
        <w:jc w:val="left"/>
        <w:textAlignment w:val="baseline"/>
        <w:rPr>
          <w:b/>
          <w:sz w:val="22"/>
          <w:u w:val="single"/>
          <w:lang w:eastAsia="zh-CN"/>
        </w:rPr>
      </w:pPr>
      <w:r w:rsidRPr="002241F9">
        <w:rPr>
          <w:bCs/>
          <w:sz w:val="22"/>
          <w:lang w:eastAsia="zh-CN"/>
        </w:rPr>
        <w:t xml:space="preserve">Option 2: test 1-1, 1-2, 1-3 in 7.2.2.2.1 of TS 38.101-4. </w:t>
      </w:r>
    </w:p>
    <w:p w14:paraId="7FAE079C" w14:textId="77777777" w:rsidR="00D96726" w:rsidRPr="002241F9" w:rsidRDefault="00D96726" w:rsidP="00D96726">
      <w:pPr>
        <w:pStyle w:val="ListParagraph"/>
        <w:widowControl/>
        <w:numPr>
          <w:ilvl w:val="0"/>
          <w:numId w:val="31"/>
        </w:numPr>
        <w:overflowPunct w:val="0"/>
        <w:autoSpaceDE w:val="0"/>
        <w:autoSpaceDN w:val="0"/>
        <w:adjustRightInd w:val="0"/>
        <w:spacing w:after="180"/>
        <w:ind w:leftChars="0"/>
        <w:jc w:val="left"/>
        <w:textAlignment w:val="baseline"/>
        <w:rPr>
          <w:b/>
          <w:sz w:val="22"/>
          <w:u w:val="single"/>
          <w:lang w:eastAsia="zh-CN"/>
        </w:rPr>
      </w:pPr>
      <w:r w:rsidRPr="002241F9">
        <w:rPr>
          <w:bCs/>
          <w:sz w:val="22"/>
          <w:lang w:eastAsia="zh-CN"/>
        </w:rPr>
        <w:t xml:space="preserve">Option 3: test 1-1 in 7.2.2.2.1 of TS 38.101-4. </w:t>
      </w:r>
    </w:p>
    <w:p w14:paraId="5266EA60" w14:textId="77777777" w:rsidR="00D96726" w:rsidRPr="002241F9" w:rsidRDefault="00D96726" w:rsidP="00D96726">
      <w:pPr>
        <w:pStyle w:val="ListParagraph"/>
        <w:widowControl/>
        <w:numPr>
          <w:ilvl w:val="0"/>
          <w:numId w:val="31"/>
        </w:numPr>
        <w:overflowPunct w:val="0"/>
        <w:autoSpaceDE w:val="0"/>
        <w:autoSpaceDN w:val="0"/>
        <w:adjustRightInd w:val="0"/>
        <w:spacing w:after="180"/>
        <w:ind w:leftChars="0"/>
        <w:jc w:val="left"/>
        <w:textAlignment w:val="baseline"/>
        <w:rPr>
          <w:b/>
          <w:sz w:val="22"/>
          <w:u w:val="single"/>
          <w:lang w:eastAsia="zh-CN"/>
        </w:rPr>
      </w:pPr>
      <w:r>
        <w:rPr>
          <w:bCs/>
          <w:sz w:val="22"/>
          <w:lang w:eastAsia="zh-CN"/>
        </w:rPr>
        <w:t>Other options are not precluded.</w:t>
      </w:r>
    </w:p>
    <w:p w14:paraId="513A44B5" w14:textId="77777777" w:rsidR="00D96726" w:rsidRDefault="00D96726" w:rsidP="00D96726">
      <w:pPr>
        <w:pStyle w:val="B1"/>
        <w:ind w:left="0" w:firstLine="0"/>
        <w:rPr>
          <w:sz w:val="22"/>
          <w:szCs w:val="22"/>
          <w:lang w:eastAsia="zh-CN"/>
        </w:rPr>
      </w:pPr>
    </w:p>
    <w:p w14:paraId="436AB9CE" w14:textId="77777777" w:rsidR="00D96726" w:rsidRPr="005C2BFD" w:rsidRDefault="00D96726" w:rsidP="00D96726">
      <w:pPr>
        <w:pStyle w:val="B1"/>
        <w:ind w:left="284"/>
        <w:rPr>
          <w:b/>
          <w:sz w:val="22"/>
          <w:szCs w:val="22"/>
          <w:u w:val="single"/>
          <w:lang w:eastAsia="zh-CN"/>
        </w:rPr>
      </w:pPr>
      <w:r w:rsidRPr="005C2BFD">
        <w:rPr>
          <w:b/>
          <w:sz w:val="22"/>
          <w:szCs w:val="22"/>
          <w:u w:val="single"/>
          <w:lang w:eastAsia="zh-CN"/>
        </w:rPr>
        <w:t xml:space="preserve">Issue 1-3-2: FR1 PDCCH demodulation requirements </w:t>
      </w:r>
      <w:r>
        <w:rPr>
          <w:b/>
          <w:sz w:val="22"/>
          <w:szCs w:val="22"/>
          <w:u w:val="single"/>
          <w:lang w:eastAsia="zh-CN"/>
        </w:rPr>
        <w:t xml:space="preserve">selection </w:t>
      </w:r>
      <w:r w:rsidRPr="005C2BFD">
        <w:rPr>
          <w:b/>
          <w:sz w:val="22"/>
          <w:szCs w:val="22"/>
          <w:u w:val="single"/>
          <w:lang w:eastAsia="zh-CN"/>
        </w:rPr>
        <w:t>from 38.101-4</w:t>
      </w:r>
      <w:r>
        <w:rPr>
          <w:b/>
          <w:sz w:val="22"/>
          <w:szCs w:val="22"/>
          <w:u w:val="single"/>
          <w:lang w:eastAsia="zh-CN"/>
        </w:rPr>
        <w:t xml:space="preserve">: </w:t>
      </w:r>
      <w:r w:rsidRPr="005C2BFD">
        <w:rPr>
          <w:b/>
          <w:sz w:val="22"/>
          <w:szCs w:val="22"/>
          <w:u w:val="single"/>
          <w:lang w:eastAsia="zh-CN"/>
        </w:rPr>
        <w:t xml:space="preserve">Antenna </w:t>
      </w:r>
      <w:r>
        <w:rPr>
          <w:b/>
          <w:sz w:val="22"/>
          <w:szCs w:val="22"/>
          <w:u w:val="single"/>
          <w:lang w:eastAsia="zh-CN"/>
        </w:rPr>
        <w:t>configuration</w:t>
      </w:r>
    </w:p>
    <w:p w14:paraId="7066FCCF" w14:textId="77777777" w:rsidR="00D96726" w:rsidRPr="00DD6975" w:rsidRDefault="00D96726" w:rsidP="00D96726">
      <w:pPr>
        <w:pStyle w:val="B1"/>
        <w:ind w:left="0" w:firstLine="0"/>
        <w:rPr>
          <w:b/>
          <w:bCs/>
          <w:sz w:val="22"/>
          <w:szCs w:val="22"/>
          <w:lang w:eastAsia="zh-CN"/>
        </w:rPr>
      </w:pPr>
      <w:r w:rsidRPr="00DD6975">
        <w:rPr>
          <w:b/>
          <w:bCs/>
          <w:sz w:val="22"/>
          <w:szCs w:val="22"/>
          <w:lang w:eastAsia="zh-CN"/>
        </w:rPr>
        <w:t>Way forward:</w:t>
      </w:r>
    </w:p>
    <w:p w14:paraId="39FD7D65" w14:textId="77777777" w:rsidR="00D96726" w:rsidRPr="00201B16" w:rsidRDefault="00D96726" w:rsidP="00D96726">
      <w:pPr>
        <w:pStyle w:val="ListParagraph"/>
        <w:widowControl/>
        <w:numPr>
          <w:ilvl w:val="0"/>
          <w:numId w:val="34"/>
        </w:numPr>
        <w:overflowPunct w:val="0"/>
        <w:autoSpaceDE w:val="0"/>
        <w:autoSpaceDN w:val="0"/>
        <w:adjustRightInd w:val="0"/>
        <w:spacing w:after="180"/>
        <w:ind w:leftChars="0"/>
        <w:jc w:val="left"/>
        <w:textAlignment w:val="baseline"/>
        <w:rPr>
          <w:bCs/>
          <w:sz w:val="22"/>
          <w:lang w:eastAsia="zh-CN"/>
        </w:rPr>
      </w:pPr>
      <w:bookmarkStart w:id="1" w:name="_Hlk159400359"/>
      <w:r w:rsidRPr="00201B16">
        <w:rPr>
          <w:bCs/>
          <w:sz w:val="22"/>
          <w:lang w:eastAsia="zh-CN"/>
        </w:rPr>
        <w:t xml:space="preserve">Conducted </w:t>
      </w:r>
      <w:bookmarkEnd w:id="1"/>
    </w:p>
    <w:p w14:paraId="4CC0709F" w14:textId="77777777" w:rsidR="00D96726" w:rsidRPr="00201B16" w:rsidRDefault="00D96726" w:rsidP="00D96726">
      <w:pPr>
        <w:pStyle w:val="ListParagraph"/>
        <w:widowControl/>
        <w:numPr>
          <w:ilvl w:val="1"/>
          <w:numId w:val="34"/>
        </w:numPr>
        <w:overflowPunct w:val="0"/>
        <w:autoSpaceDE w:val="0"/>
        <w:autoSpaceDN w:val="0"/>
        <w:adjustRightInd w:val="0"/>
        <w:spacing w:after="180"/>
        <w:ind w:leftChars="0"/>
        <w:jc w:val="left"/>
        <w:textAlignment w:val="baseline"/>
        <w:rPr>
          <w:bCs/>
          <w:sz w:val="22"/>
          <w:lang w:eastAsia="zh-CN"/>
        </w:rPr>
      </w:pPr>
      <w:r w:rsidRPr="00201B16">
        <w:rPr>
          <w:bCs/>
          <w:sz w:val="22"/>
          <w:lang w:eastAsia="zh-CN"/>
        </w:rPr>
        <w:t xml:space="preserve">1Tx4Rx </w:t>
      </w:r>
    </w:p>
    <w:p w14:paraId="0DAD50F1" w14:textId="77777777" w:rsidR="00D96726" w:rsidRPr="00201B16" w:rsidRDefault="00D96726" w:rsidP="00D96726">
      <w:pPr>
        <w:pStyle w:val="ListParagraph"/>
        <w:widowControl/>
        <w:numPr>
          <w:ilvl w:val="1"/>
          <w:numId w:val="34"/>
        </w:numPr>
        <w:overflowPunct w:val="0"/>
        <w:autoSpaceDE w:val="0"/>
        <w:autoSpaceDN w:val="0"/>
        <w:adjustRightInd w:val="0"/>
        <w:spacing w:after="180"/>
        <w:ind w:leftChars="0"/>
        <w:jc w:val="left"/>
        <w:textAlignment w:val="baseline"/>
        <w:rPr>
          <w:bCs/>
          <w:sz w:val="22"/>
          <w:lang w:eastAsia="zh-CN"/>
        </w:rPr>
      </w:pPr>
      <w:r>
        <w:rPr>
          <w:bCs/>
          <w:sz w:val="22"/>
          <w:lang w:eastAsia="zh-CN"/>
        </w:rPr>
        <w:t>FFS on 2Tx4Rx.</w:t>
      </w:r>
    </w:p>
    <w:p w14:paraId="4D06E479" w14:textId="77777777" w:rsidR="00D96726" w:rsidRPr="00201B16" w:rsidRDefault="00D96726" w:rsidP="00D96726">
      <w:pPr>
        <w:pStyle w:val="ListParagraph"/>
        <w:widowControl/>
        <w:numPr>
          <w:ilvl w:val="0"/>
          <w:numId w:val="34"/>
        </w:numPr>
        <w:overflowPunct w:val="0"/>
        <w:autoSpaceDE w:val="0"/>
        <w:autoSpaceDN w:val="0"/>
        <w:adjustRightInd w:val="0"/>
        <w:spacing w:after="180"/>
        <w:ind w:leftChars="0"/>
        <w:jc w:val="left"/>
        <w:textAlignment w:val="baseline"/>
        <w:rPr>
          <w:bCs/>
          <w:sz w:val="22"/>
          <w:lang w:eastAsia="zh-CN"/>
        </w:rPr>
      </w:pPr>
      <w:r w:rsidRPr="00201B16">
        <w:rPr>
          <w:bCs/>
          <w:sz w:val="22"/>
          <w:lang w:eastAsia="zh-CN"/>
        </w:rPr>
        <w:t>Radiated</w:t>
      </w:r>
    </w:p>
    <w:p w14:paraId="1C77D545" w14:textId="77777777" w:rsidR="00D96726" w:rsidRDefault="00D96726" w:rsidP="00D96726">
      <w:pPr>
        <w:pStyle w:val="ListParagraph"/>
        <w:widowControl/>
        <w:numPr>
          <w:ilvl w:val="1"/>
          <w:numId w:val="34"/>
        </w:numPr>
        <w:overflowPunct w:val="0"/>
        <w:autoSpaceDE w:val="0"/>
        <w:autoSpaceDN w:val="0"/>
        <w:adjustRightInd w:val="0"/>
        <w:spacing w:after="180"/>
        <w:ind w:leftChars="0"/>
        <w:jc w:val="left"/>
        <w:textAlignment w:val="baseline"/>
        <w:rPr>
          <w:bCs/>
          <w:sz w:val="22"/>
          <w:lang w:eastAsia="zh-CN"/>
        </w:rPr>
      </w:pPr>
      <w:r w:rsidRPr="00201B16">
        <w:rPr>
          <w:bCs/>
          <w:sz w:val="22"/>
          <w:lang w:eastAsia="zh-CN"/>
        </w:rPr>
        <w:t xml:space="preserve">1Tx2Rx </w:t>
      </w:r>
    </w:p>
    <w:p w14:paraId="3C3D6D57" w14:textId="77777777" w:rsidR="00D96726" w:rsidRDefault="00D96726" w:rsidP="00D96726">
      <w:pPr>
        <w:pStyle w:val="ListParagraph"/>
        <w:widowControl/>
        <w:numPr>
          <w:ilvl w:val="1"/>
          <w:numId w:val="34"/>
        </w:numPr>
        <w:overflowPunct w:val="0"/>
        <w:autoSpaceDE w:val="0"/>
        <w:autoSpaceDN w:val="0"/>
        <w:adjustRightInd w:val="0"/>
        <w:spacing w:after="180"/>
        <w:ind w:leftChars="0"/>
        <w:jc w:val="left"/>
        <w:textAlignment w:val="baseline"/>
        <w:rPr>
          <w:sz w:val="22"/>
          <w:lang w:eastAsia="zh-CN"/>
        </w:rPr>
      </w:pPr>
      <w:r>
        <w:rPr>
          <w:bCs/>
          <w:sz w:val="22"/>
          <w:lang w:eastAsia="zh-CN"/>
        </w:rPr>
        <w:t>FFS on</w:t>
      </w:r>
      <w:r w:rsidRPr="00201B16">
        <w:rPr>
          <w:bCs/>
          <w:sz w:val="22"/>
          <w:lang w:eastAsia="zh-CN"/>
        </w:rPr>
        <w:t xml:space="preserve"> 2Tx2Rx</w:t>
      </w:r>
      <w:r>
        <w:rPr>
          <w:bCs/>
          <w:sz w:val="22"/>
          <w:lang w:eastAsia="zh-CN"/>
        </w:rPr>
        <w:t>.</w:t>
      </w:r>
    </w:p>
    <w:p w14:paraId="44C28963" w14:textId="77777777" w:rsidR="00D96726" w:rsidRDefault="00D96726" w:rsidP="00872E28">
      <w:pPr>
        <w:pStyle w:val="B1"/>
        <w:ind w:left="0" w:firstLine="0"/>
        <w:rPr>
          <w:b/>
          <w:sz w:val="22"/>
          <w:szCs w:val="22"/>
          <w:u w:val="single"/>
          <w:lang w:eastAsia="zh-CN"/>
        </w:rPr>
      </w:pPr>
      <w:r w:rsidRPr="00533D52">
        <w:rPr>
          <w:b/>
          <w:sz w:val="22"/>
          <w:szCs w:val="22"/>
          <w:u w:val="single"/>
          <w:lang w:eastAsia="zh-CN"/>
        </w:rPr>
        <w:t xml:space="preserve">Issue 1-3-3: </w:t>
      </w:r>
      <w:r w:rsidRPr="005C2BFD">
        <w:rPr>
          <w:b/>
          <w:sz w:val="22"/>
          <w:szCs w:val="22"/>
          <w:u w:val="single"/>
          <w:lang w:eastAsia="zh-CN"/>
        </w:rPr>
        <w:t xml:space="preserve">FR1 PDCCH demodulation requirements </w:t>
      </w:r>
      <w:r>
        <w:rPr>
          <w:b/>
          <w:sz w:val="22"/>
          <w:szCs w:val="22"/>
          <w:u w:val="single"/>
          <w:lang w:eastAsia="zh-CN"/>
        </w:rPr>
        <w:t xml:space="preserve">selection </w:t>
      </w:r>
      <w:r w:rsidRPr="005C2BFD">
        <w:rPr>
          <w:b/>
          <w:sz w:val="22"/>
          <w:szCs w:val="22"/>
          <w:u w:val="single"/>
          <w:lang w:eastAsia="zh-CN"/>
        </w:rPr>
        <w:t>from 38.101-4</w:t>
      </w:r>
      <w:r>
        <w:rPr>
          <w:b/>
          <w:sz w:val="22"/>
          <w:szCs w:val="22"/>
          <w:u w:val="single"/>
          <w:lang w:eastAsia="zh-CN"/>
        </w:rPr>
        <w:t xml:space="preserve">: </w:t>
      </w:r>
      <w:r w:rsidRPr="00533D52">
        <w:rPr>
          <w:b/>
          <w:sz w:val="22"/>
          <w:szCs w:val="22"/>
          <w:u w:val="single"/>
          <w:lang w:eastAsia="zh-CN"/>
        </w:rPr>
        <w:t>CORESET duration</w:t>
      </w:r>
      <w:r>
        <w:rPr>
          <w:b/>
          <w:sz w:val="22"/>
          <w:szCs w:val="22"/>
          <w:u w:val="single"/>
          <w:lang w:eastAsia="zh-CN"/>
        </w:rPr>
        <w:t>.</w:t>
      </w:r>
    </w:p>
    <w:p w14:paraId="761D722E" w14:textId="77777777" w:rsidR="00D96726" w:rsidRPr="00201A07" w:rsidRDefault="00D96726" w:rsidP="00D96726">
      <w:pPr>
        <w:pStyle w:val="B1"/>
        <w:ind w:left="284"/>
        <w:rPr>
          <w:b/>
          <w:sz w:val="22"/>
          <w:szCs w:val="22"/>
          <w:lang w:eastAsia="zh-CN"/>
        </w:rPr>
      </w:pPr>
      <w:r w:rsidRPr="00201A07">
        <w:rPr>
          <w:b/>
          <w:sz w:val="22"/>
          <w:szCs w:val="22"/>
          <w:lang w:eastAsia="zh-CN"/>
        </w:rPr>
        <w:t>Way forward</w:t>
      </w:r>
      <w:r>
        <w:rPr>
          <w:b/>
          <w:sz w:val="22"/>
          <w:szCs w:val="22"/>
          <w:lang w:eastAsia="zh-CN"/>
        </w:rPr>
        <w:t>:</w:t>
      </w:r>
    </w:p>
    <w:p w14:paraId="62B23908" w14:textId="77777777" w:rsidR="00D96726" w:rsidRPr="00201A07" w:rsidRDefault="00D96726" w:rsidP="00D96726">
      <w:pPr>
        <w:pStyle w:val="B1"/>
        <w:numPr>
          <w:ilvl w:val="0"/>
          <w:numId w:val="35"/>
        </w:numPr>
        <w:rPr>
          <w:sz w:val="22"/>
          <w:szCs w:val="22"/>
          <w:lang w:eastAsia="zh-CN"/>
        </w:rPr>
      </w:pPr>
      <w:r w:rsidRPr="00201A07">
        <w:rPr>
          <w:sz w:val="22"/>
          <w:szCs w:val="22"/>
          <w:lang w:eastAsia="zh-CN"/>
        </w:rPr>
        <w:t xml:space="preserve">Option 1: Only 1. </w:t>
      </w:r>
    </w:p>
    <w:p w14:paraId="225F5C66" w14:textId="10D0DE6A" w:rsidR="00D96726" w:rsidRPr="00872E28" w:rsidRDefault="00D96726" w:rsidP="00872E28">
      <w:pPr>
        <w:pStyle w:val="B1"/>
        <w:numPr>
          <w:ilvl w:val="0"/>
          <w:numId w:val="35"/>
        </w:numPr>
        <w:rPr>
          <w:sz w:val="22"/>
          <w:szCs w:val="22"/>
          <w:lang w:eastAsia="zh-CN"/>
        </w:rPr>
      </w:pPr>
      <w:r w:rsidRPr="00201A07">
        <w:rPr>
          <w:sz w:val="22"/>
          <w:szCs w:val="22"/>
          <w:lang w:eastAsia="zh-CN"/>
        </w:rPr>
        <w:t>Option 2: 1 and 2.</w:t>
      </w:r>
    </w:p>
    <w:p w14:paraId="3F6884DB" w14:textId="77777777" w:rsidR="00D96726" w:rsidRPr="0086768B" w:rsidRDefault="00D96726" w:rsidP="00D96726">
      <w:pPr>
        <w:pStyle w:val="B1"/>
        <w:ind w:left="284"/>
        <w:rPr>
          <w:b/>
          <w:sz w:val="22"/>
          <w:szCs w:val="22"/>
          <w:u w:val="single"/>
          <w:lang w:eastAsia="zh-CN"/>
        </w:rPr>
      </w:pPr>
      <w:r w:rsidRPr="0086768B">
        <w:rPr>
          <w:b/>
          <w:sz w:val="22"/>
          <w:szCs w:val="22"/>
          <w:u w:val="single"/>
          <w:lang w:eastAsia="zh-CN"/>
        </w:rPr>
        <w:t xml:space="preserve">Issue 1-3-4: </w:t>
      </w:r>
      <w:r w:rsidRPr="005C2BFD">
        <w:rPr>
          <w:b/>
          <w:sz w:val="22"/>
          <w:szCs w:val="22"/>
          <w:u w:val="single"/>
          <w:lang w:eastAsia="zh-CN"/>
        </w:rPr>
        <w:t xml:space="preserve">FR1 PDCCH demodulation requirements </w:t>
      </w:r>
      <w:r>
        <w:rPr>
          <w:b/>
          <w:sz w:val="22"/>
          <w:szCs w:val="22"/>
          <w:u w:val="single"/>
          <w:lang w:eastAsia="zh-CN"/>
        </w:rPr>
        <w:t xml:space="preserve">selection </w:t>
      </w:r>
      <w:r w:rsidRPr="005C2BFD">
        <w:rPr>
          <w:b/>
          <w:sz w:val="22"/>
          <w:szCs w:val="22"/>
          <w:u w:val="single"/>
          <w:lang w:eastAsia="zh-CN"/>
        </w:rPr>
        <w:t>from 38.101-4</w:t>
      </w:r>
      <w:r>
        <w:rPr>
          <w:b/>
          <w:sz w:val="22"/>
          <w:szCs w:val="22"/>
          <w:u w:val="single"/>
          <w:lang w:eastAsia="zh-CN"/>
        </w:rPr>
        <w:t xml:space="preserve">: </w:t>
      </w:r>
      <w:r w:rsidRPr="0086768B">
        <w:rPr>
          <w:b/>
          <w:sz w:val="22"/>
          <w:szCs w:val="22"/>
          <w:u w:val="single"/>
          <w:lang w:eastAsia="zh-CN"/>
        </w:rPr>
        <w:t xml:space="preserve">Aggregation level </w:t>
      </w:r>
    </w:p>
    <w:p w14:paraId="27BD8A32" w14:textId="77777777" w:rsidR="00D96726" w:rsidRPr="0086768B" w:rsidRDefault="00D96726" w:rsidP="00D96726">
      <w:pPr>
        <w:pStyle w:val="B1"/>
        <w:ind w:left="0" w:firstLine="0"/>
        <w:rPr>
          <w:b/>
          <w:sz w:val="22"/>
          <w:szCs w:val="22"/>
          <w:lang w:eastAsia="zh-CN"/>
        </w:rPr>
      </w:pPr>
      <w:r w:rsidRPr="0086768B">
        <w:rPr>
          <w:b/>
          <w:sz w:val="22"/>
          <w:szCs w:val="22"/>
          <w:lang w:eastAsia="zh-CN"/>
        </w:rPr>
        <w:t>Way forwards:</w:t>
      </w:r>
    </w:p>
    <w:p w14:paraId="2D6B6254" w14:textId="77777777" w:rsidR="00D96726" w:rsidRPr="0086768B" w:rsidRDefault="00D96726" w:rsidP="00D96726">
      <w:pPr>
        <w:pStyle w:val="B1"/>
        <w:numPr>
          <w:ilvl w:val="0"/>
          <w:numId w:val="35"/>
        </w:numPr>
        <w:rPr>
          <w:bCs/>
          <w:sz w:val="22"/>
          <w:szCs w:val="22"/>
          <w:lang w:eastAsia="zh-CN"/>
        </w:rPr>
      </w:pPr>
      <w:r w:rsidRPr="0086768B">
        <w:rPr>
          <w:bCs/>
          <w:sz w:val="22"/>
          <w:szCs w:val="22"/>
          <w:lang w:eastAsia="zh-CN"/>
        </w:rPr>
        <w:t xml:space="preserve">Option 1: 4 for 1Tx and 8 for 2Tx. </w:t>
      </w:r>
    </w:p>
    <w:p w14:paraId="0BA7F2E8" w14:textId="77777777" w:rsidR="00D96726" w:rsidRDefault="00D96726" w:rsidP="00D96726">
      <w:pPr>
        <w:pStyle w:val="B1"/>
        <w:numPr>
          <w:ilvl w:val="0"/>
          <w:numId w:val="35"/>
        </w:numPr>
        <w:rPr>
          <w:bCs/>
          <w:sz w:val="22"/>
          <w:szCs w:val="22"/>
          <w:lang w:eastAsia="zh-CN"/>
        </w:rPr>
      </w:pPr>
      <w:r w:rsidRPr="0086768B">
        <w:rPr>
          <w:bCs/>
          <w:sz w:val="22"/>
          <w:szCs w:val="22"/>
          <w:lang w:eastAsia="zh-CN"/>
        </w:rPr>
        <w:t xml:space="preserve">Option 2: 2 and 4 for 1Tx. </w:t>
      </w:r>
    </w:p>
    <w:p w14:paraId="3937658C" w14:textId="3E06DF41" w:rsidR="00D96726" w:rsidRPr="00872E28" w:rsidRDefault="00D96726" w:rsidP="00872E28">
      <w:pPr>
        <w:pStyle w:val="B1"/>
        <w:numPr>
          <w:ilvl w:val="0"/>
          <w:numId w:val="35"/>
        </w:numPr>
        <w:rPr>
          <w:bCs/>
          <w:sz w:val="22"/>
          <w:szCs w:val="22"/>
          <w:lang w:eastAsia="zh-CN"/>
        </w:rPr>
      </w:pPr>
      <w:r>
        <w:rPr>
          <w:bCs/>
          <w:sz w:val="22"/>
          <w:szCs w:val="22"/>
          <w:lang w:eastAsia="zh-CN"/>
        </w:rPr>
        <w:t>Other options are not precluded.</w:t>
      </w:r>
    </w:p>
    <w:p w14:paraId="1D3F77EA" w14:textId="77777777" w:rsidR="00D96726" w:rsidRPr="005146EF" w:rsidRDefault="00D96726" w:rsidP="00D96726">
      <w:pPr>
        <w:pStyle w:val="B1"/>
        <w:ind w:left="284"/>
        <w:rPr>
          <w:b/>
          <w:sz w:val="22"/>
          <w:szCs w:val="22"/>
          <w:u w:val="single"/>
          <w:lang w:eastAsia="zh-CN"/>
        </w:rPr>
      </w:pPr>
      <w:r w:rsidRPr="005146EF">
        <w:rPr>
          <w:b/>
          <w:sz w:val="22"/>
          <w:szCs w:val="22"/>
          <w:u w:val="single"/>
          <w:lang w:eastAsia="zh-CN"/>
        </w:rPr>
        <w:t>Issue 1-3-5: Test case selection for FR1 PDCCH demodulation requirements from 38.101-4</w:t>
      </w:r>
    </w:p>
    <w:p w14:paraId="26E80D7F" w14:textId="77777777" w:rsidR="00D96726" w:rsidRPr="005146EF" w:rsidRDefault="00D96726" w:rsidP="00D96726">
      <w:pPr>
        <w:pStyle w:val="B1"/>
        <w:ind w:left="0" w:firstLine="0"/>
        <w:rPr>
          <w:b/>
          <w:sz w:val="22"/>
          <w:szCs w:val="22"/>
          <w:u w:val="single"/>
          <w:lang w:eastAsia="zh-CN"/>
        </w:rPr>
      </w:pPr>
      <w:r w:rsidRPr="005146EF">
        <w:rPr>
          <w:b/>
          <w:sz w:val="22"/>
          <w:szCs w:val="22"/>
          <w:lang w:eastAsia="zh-CN"/>
        </w:rPr>
        <w:t>Way forward</w:t>
      </w:r>
      <w:r>
        <w:rPr>
          <w:bCs/>
          <w:sz w:val="22"/>
          <w:szCs w:val="22"/>
          <w:lang w:eastAsia="zh-CN"/>
        </w:rPr>
        <w:t>:</w:t>
      </w:r>
    </w:p>
    <w:p w14:paraId="2F5A9189" w14:textId="77777777" w:rsidR="00D96726" w:rsidRPr="005146EF" w:rsidRDefault="00D96726" w:rsidP="00D96726">
      <w:pPr>
        <w:pStyle w:val="B1"/>
        <w:numPr>
          <w:ilvl w:val="0"/>
          <w:numId w:val="36"/>
        </w:numPr>
        <w:rPr>
          <w:sz w:val="22"/>
          <w:szCs w:val="22"/>
          <w:lang w:eastAsia="zh-CN"/>
        </w:rPr>
      </w:pPr>
      <w:r w:rsidRPr="005146EF">
        <w:rPr>
          <w:sz w:val="22"/>
          <w:szCs w:val="22"/>
          <w:lang w:eastAsia="zh-CN"/>
        </w:rPr>
        <w:t>Conducted</w:t>
      </w:r>
    </w:p>
    <w:p w14:paraId="408E0ACA" w14:textId="77777777" w:rsidR="00D96726" w:rsidRPr="005146EF" w:rsidRDefault="00D96726" w:rsidP="00D96726">
      <w:pPr>
        <w:pStyle w:val="B1"/>
        <w:numPr>
          <w:ilvl w:val="1"/>
          <w:numId w:val="36"/>
        </w:numPr>
        <w:rPr>
          <w:b/>
          <w:sz w:val="22"/>
          <w:szCs w:val="22"/>
          <w:u w:val="single"/>
          <w:lang w:eastAsia="zh-CN"/>
        </w:rPr>
      </w:pPr>
      <w:r w:rsidRPr="005146EF">
        <w:rPr>
          <w:bCs/>
          <w:sz w:val="22"/>
          <w:szCs w:val="22"/>
          <w:lang w:eastAsia="zh-CN"/>
        </w:rPr>
        <w:t>1Tx4Rx</w:t>
      </w:r>
    </w:p>
    <w:p w14:paraId="2440AEF1" w14:textId="77777777" w:rsidR="00D96726" w:rsidRPr="005146EF" w:rsidRDefault="00D96726" w:rsidP="00D96726">
      <w:pPr>
        <w:pStyle w:val="B1"/>
        <w:numPr>
          <w:ilvl w:val="2"/>
          <w:numId w:val="36"/>
        </w:numPr>
        <w:rPr>
          <w:b/>
          <w:sz w:val="22"/>
          <w:szCs w:val="22"/>
          <w:u w:val="single"/>
          <w:lang w:eastAsia="zh-CN"/>
        </w:rPr>
      </w:pPr>
      <w:r w:rsidRPr="005146EF">
        <w:rPr>
          <w:bCs/>
          <w:sz w:val="22"/>
          <w:szCs w:val="22"/>
          <w:lang w:eastAsia="zh-CN"/>
        </w:rPr>
        <w:t xml:space="preserve">Option 1: </w:t>
      </w:r>
      <w:r w:rsidRPr="005146EF">
        <w:rPr>
          <w:sz w:val="22"/>
          <w:szCs w:val="22"/>
          <w:lang w:eastAsia="zh-CN"/>
        </w:rPr>
        <w:t xml:space="preserve">test number 2 in table 5.3.3.2.1-1. </w:t>
      </w:r>
    </w:p>
    <w:p w14:paraId="608418EF" w14:textId="77777777" w:rsidR="00D96726" w:rsidRPr="005146EF" w:rsidRDefault="00D96726" w:rsidP="00D96726">
      <w:pPr>
        <w:pStyle w:val="B1"/>
        <w:numPr>
          <w:ilvl w:val="1"/>
          <w:numId w:val="36"/>
        </w:numPr>
        <w:rPr>
          <w:b/>
          <w:sz w:val="22"/>
          <w:szCs w:val="22"/>
          <w:u w:val="single"/>
          <w:lang w:eastAsia="zh-CN"/>
        </w:rPr>
      </w:pPr>
      <w:r w:rsidRPr="005146EF">
        <w:rPr>
          <w:bCs/>
          <w:sz w:val="22"/>
          <w:szCs w:val="22"/>
          <w:lang w:eastAsia="zh-CN"/>
        </w:rPr>
        <w:t>2Tx4Rx</w:t>
      </w:r>
    </w:p>
    <w:p w14:paraId="46BD6A4E" w14:textId="77777777" w:rsidR="00D96726" w:rsidRPr="005146EF" w:rsidRDefault="00D96726" w:rsidP="00D96726">
      <w:pPr>
        <w:pStyle w:val="B1"/>
        <w:numPr>
          <w:ilvl w:val="2"/>
          <w:numId w:val="36"/>
        </w:numPr>
        <w:rPr>
          <w:b/>
          <w:sz w:val="22"/>
          <w:szCs w:val="22"/>
          <w:u w:val="single"/>
          <w:lang w:eastAsia="zh-CN"/>
        </w:rPr>
      </w:pPr>
      <w:r w:rsidRPr="005146EF">
        <w:rPr>
          <w:bCs/>
          <w:sz w:val="22"/>
          <w:szCs w:val="22"/>
          <w:lang w:eastAsia="zh-CN"/>
        </w:rPr>
        <w:t xml:space="preserve">Option 1: test number 1 in table 5.3.3.2.2-1 </w:t>
      </w:r>
    </w:p>
    <w:p w14:paraId="6BA4183C" w14:textId="77777777" w:rsidR="00D96726" w:rsidRPr="005146EF" w:rsidRDefault="00D96726" w:rsidP="00D96726">
      <w:pPr>
        <w:pStyle w:val="B1"/>
        <w:numPr>
          <w:ilvl w:val="0"/>
          <w:numId w:val="36"/>
        </w:numPr>
        <w:rPr>
          <w:b/>
          <w:sz w:val="22"/>
          <w:szCs w:val="22"/>
          <w:u w:val="single"/>
          <w:lang w:eastAsia="zh-CN"/>
        </w:rPr>
      </w:pPr>
      <w:r w:rsidRPr="005146EF">
        <w:rPr>
          <w:bCs/>
          <w:sz w:val="22"/>
          <w:szCs w:val="22"/>
          <w:lang w:eastAsia="zh-CN"/>
        </w:rPr>
        <w:lastRenderedPageBreak/>
        <w:t>Radiated</w:t>
      </w:r>
    </w:p>
    <w:p w14:paraId="1142B734" w14:textId="77777777" w:rsidR="00D96726" w:rsidRPr="005146EF" w:rsidRDefault="00D96726" w:rsidP="00D96726">
      <w:pPr>
        <w:pStyle w:val="B1"/>
        <w:numPr>
          <w:ilvl w:val="1"/>
          <w:numId w:val="36"/>
        </w:numPr>
        <w:rPr>
          <w:b/>
          <w:sz w:val="22"/>
          <w:szCs w:val="22"/>
          <w:u w:val="single"/>
          <w:lang w:eastAsia="zh-CN"/>
        </w:rPr>
      </w:pPr>
      <w:r w:rsidRPr="005146EF">
        <w:rPr>
          <w:bCs/>
          <w:sz w:val="22"/>
          <w:szCs w:val="22"/>
          <w:lang w:eastAsia="zh-CN"/>
        </w:rPr>
        <w:t>1Tx2Rx</w:t>
      </w:r>
    </w:p>
    <w:p w14:paraId="51FCF0FF" w14:textId="396466D2" w:rsidR="00D96726" w:rsidRPr="00872E28" w:rsidRDefault="00D96726" w:rsidP="00872E28">
      <w:pPr>
        <w:pStyle w:val="B1"/>
        <w:numPr>
          <w:ilvl w:val="2"/>
          <w:numId w:val="36"/>
        </w:numPr>
        <w:rPr>
          <w:b/>
          <w:sz w:val="22"/>
          <w:szCs w:val="22"/>
          <w:u w:val="single"/>
          <w:lang w:eastAsia="zh-CN"/>
        </w:rPr>
      </w:pPr>
      <w:r w:rsidRPr="005146EF">
        <w:rPr>
          <w:bCs/>
          <w:sz w:val="22"/>
          <w:szCs w:val="22"/>
          <w:lang w:eastAsia="zh-CN"/>
        </w:rPr>
        <w:t xml:space="preserve">Option 1: Test 2 in Table 5.3.2.2.1-1 of TS 38.101-4. </w:t>
      </w:r>
    </w:p>
    <w:p w14:paraId="6FB636BC" w14:textId="77777777" w:rsidR="00D96726" w:rsidRPr="00264E20" w:rsidRDefault="00D96726" w:rsidP="00D96726">
      <w:pPr>
        <w:pStyle w:val="B1"/>
        <w:ind w:left="284"/>
        <w:rPr>
          <w:b/>
          <w:sz w:val="22"/>
          <w:szCs w:val="22"/>
          <w:u w:val="single"/>
          <w:lang w:eastAsia="zh-CN"/>
        </w:rPr>
      </w:pPr>
      <w:r w:rsidRPr="00264E20">
        <w:rPr>
          <w:b/>
          <w:sz w:val="22"/>
          <w:szCs w:val="22"/>
          <w:u w:val="single"/>
          <w:lang w:eastAsia="zh-CN"/>
        </w:rPr>
        <w:t xml:space="preserve">Issue 1-3-6: FR2-1 PDCCH demodulation requirements </w:t>
      </w:r>
      <w:r>
        <w:rPr>
          <w:b/>
          <w:sz w:val="22"/>
          <w:szCs w:val="22"/>
          <w:u w:val="single"/>
          <w:lang w:eastAsia="zh-CN"/>
        </w:rPr>
        <w:t xml:space="preserve">selection </w:t>
      </w:r>
      <w:r w:rsidRPr="00264E20">
        <w:rPr>
          <w:b/>
          <w:sz w:val="22"/>
          <w:szCs w:val="22"/>
          <w:u w:val="single"/>
          <w:lang w:eastAsia="zh-CN"/>
        </w:rPr>
        <w:t>from 38.101-4</w:t>
      </w:r>
      <w:r>
        <w:rPr>
          <w:b/>
          <w:sz w:val="22"/>
          <w:szCs w:val="22"/>
          <w:u w:val="single"/>
          <w:lang w:eastAsia="zh-CN"/>
        </w:rPr>
        <w:t xml:space="preserve">: </w:t>
      </w:r>
      <w:r w:rsidRPr="00264E20">
        <w:rPr>
          <w:b/>
          <w:sz w:val="22"/>
          <w:szCs w:val="22"/>
          <w:u w:val="single"/>
          <w:lang w:eastAsia="zh-CN"/>
        </w:rPr>
        <w:t xml:space="preserve">Antenna </w:t>
      </w:r>
      <w:proofErr w:type="spellStart"/>
      <w:r>
        <w:rPr>
          <w:b/>
          <w:sz w:val="22"/>
          <w:szCs w:val="22"/>
          <w:u w:val="single"/>
          <w:lang w:eastAsia="zh-CN"/>
        </w:rPr>
        <w:t>configureation</w:t>
      </w:r>
      <w:proofErr w:type="spellEnd"/>
      <w:r w:rsidRPr="00264E20">
        <w:rPr>
          <w:b/>
          <w:sz w:val="22"/>
          <w:szCs w:val="22"/>
          <w:u w:val="single"/>
          <w:lang w:eastAsia="zh-CN"/>
        </w:rPr>
        <w:t xml:space="preserve"> </w:t>
      </w:r>
    </w:p>
    <w:p w14:paraId="3C5EAACE" w14:textId="77777777" w:rsidR="00D96726" w:rsidRPr="00264E20" w:rsidRDefault="00D96726" w:rsidP="00D96726">
      <w:pPr>
        <w:pStyle w:val="B1"/>
        <w:ind w:left="76" w:firstLine="0"/>
        <w:rPr>
          <w:b/>
          <w:sz w:val="22"/>
          <w:szCs w:val="22"/>
          <w:lang w:eastAsia="zh-CN"/>
        </w:rPr>
      </w:pPr>
      <w:r w:rsidRPr="00C928CF">
        <w:rPr>
          <w:b/>
          <w:sz w:val="22"/>
          <w:szCs w:val="22"/>
          <w:lang w:eastAsia="zh-CN"/>
        </w:rPr>
        <w:t>Way forward:</w:t>
      </w:r>
    </w:p>
    <w:p w14:paraId="16CB78E1" w14:textId="77777777" w:rsidR="00D96726" w:rsidRDefault="00D96726" w:rsidP="00D96726">
      <w:pPr>
        <w:pStyle w:val="B1"/>
        <w:numPr>
          <w:ilvl w:val="0"/>
          <w:numId w:val="34"/>
        </w:numPr>
        <w:rPr>
          <w:bCs/>
          <w:sz w:val="22"/>
          <w:szCs w:val="22"/>
          <w:lang w:eastAsia="zh-CN"/>
        </w:rPr>
      </w:pPr>
      <w:r w:rsidRPr="00264E20">
        <w:rPr>
          <w:bCs/>
          <w:sz w:val="22"/>
          <w:szCs w:val="22"/>
          <w:lang w:eastAsia="zh-CN"/>
        </w:rPr>
        <w:t xml:space="preserve">1Tx2Rx </w:t>
      </w:r>
    </w:p>
    <w:p w14:paraId="06A2AA55" w14:textId="550CBA28" w:rsidR="00D96726" w:rsidRPr="00872E28" w:rsidRDefault="00D96726" w:rsidP="00872E28">
      <w:pPr>
        <w:pStyle w:val="B1"/>
        <w:numPr>
          <w:ilvl w:val="0"/>
          <w:numId w:val="34"/>
        </w:numPr>
        <w:rPr>
          <w:bCs/>
          <w:sz w:val="22"/>
          <w:szCs w:val="22"/>
          <w:lang w:eastAsia="zh-CN"/>
        </w:rPr>
      </w:pPr>
      <w:r>
        <w:rPr>
          <w:bCs/>
          <w:sz w:val="22"/>
          <w:szCs w:val="22"/>
          <w:lang w:eastAsia="zh-CN"/>
        </w:rPr>
        <w:t>FFS on</w:t>
      </w:r>
      <w:r w:rsidRPr="00264E20">
        <w:rPr>
          <w:bCs/>
          <w:sz w:val="22"/>
          <w:szCs w:val="22"/>
          <w:lang w:eastAsia="zh-CN"/>
        </w:rPr>
        <w:t xml:space="preserve"> 2Tx2Rx. </w:t>
      </w:r>
    </w:p>
    <w:p w14:paraId="296D441D" w14:textId="77777777" w:rsidR="00D96726" w:rsidRPr="00DF25C7" w:rsidRDefault="00D96726" w:rsidP="00D96726">
      <w:pPr>
        <w:pStyle w:val="B1"/>
        <w:ind w:left="284"/>
        <w:rPr>
          <w:b/>
          <w:sz w:val="22"/>
          <w:szCs w:val="22"/>
          <w:u w:val="single"/>
          <w:lang w:eastAsia="zh-CN"/>
        </w:rPr>
      </w:pPr>
      <w:r w:rsidRPr="00DF25C7">
        <w:rPr>
          <w:b/>
          <w:sz w:val="22"/>
          <w:szCs w:val="22"/>
          <w:u w:val="single"/>
          <w:lang w:eastAsia="zh-CN"/>
        </w:rPr>
        <w:t xml:space="preserve">Issue 1-3-7: </w:t>
      </w:r>
      <w:r w:rsidRPr="00264E20">
        <w:rPr>
          <w:b/>
          <w:sz w:val="22"/>
          <w:szCs w:val="22"/>
          <w:u w:val="single"/>
          <w:lang w:eastAsia="zh-CN"/>
        </w:rPr>
        <w:t xml:space="preserve">FR2-1 PDCCH demodulation requirements </w:t>
      </w:r>
      <w:r>
        <w:rPr>
          <w:b/>
          <w:sz w:val="22"/>
          <w:szCs w:val="22"/>
          <w:u w:val="single"/>
          <w:lang w:eastAsia="zh-CN"/>
        </w:rPr>
        <w:t xml:space="preserve">selection </w:t>
      </w:r>
      <w:r w:rsidRPr="00264E20">
        <w:rPr>
          <w:b/>
          <w:sz w:val="22"/>
          <w:szCs w:val="22"/>
          <w:u w:val="single"/>
          <w:lang w:eastAsia="zh-CN"/>
        </w:rPr>
        <w:t>from 38.101-4</w:t>
      </w:r>
      <w:r>
        <w:rPr>
          <w:b/>
          <w:sz w:val="22"/>
          <w:szCs w:val="22"/>
          <w:u w:val="single"/>
          <w:lang w:eastAsia="zh-CN"/>
        </w:rPr>
        <w:t xml:space="preserve">: </w:t>
      </w:r>
      <w:r w:rsidRPr="00DF25C7">
        <w:rPr>
          <w:b/>
          <w:sz w:val="22"/>
          <w:szCs w:val="22"/>
          <w:u w:val="single"/>
          <w:lang w:eastAsia="zh-CN"/>
        </w:rPr>
        <w:t>CORESET duration</w:t>
      </w:r>
    </w:p>
    <w:p w14:paraId="5FDAE014" w14:textId="77777777" w:rsidR="00D96726" w:rsidRPr="00DF25C7" w:rsidRDefault="00D96726" w:rsidP="00D96726">
      <w:pPr>
        <w:pStyle w:val="B1"/>
        <w:ind w:left="76" w:firstLine="0"/>
        <w:rPr>
          <w:b/>
          <w:sz w:val="22"/>
          <w:szCs w:val="22"/>
          <w:lang w:eastAsia="zh-CN"/>
        </w:rPr>
      </w:pPr>
      <w:r w:rsidRPr="003708BF">
        <w:rPr>
          <w:b/>
          <w:sz w:val="22"/>
          <w:szCs w:val="22"/>
          <w:lang w:eastAsia="zh-CN"/>
        </w:rPr>
        <w:t>Way forward:</w:t>
      </w:r>
    </w:p>
    <w:p w14:paraId="6AD34D68" w14:textId="77777777" w:rsidR="00D96726" w:rsidRPr="00DF25C7" w:rsidRDefault="00D96726" w:rsidP="00D96726">
      <w:pPr>
        <w:pStyle w:val="B1"/>
        <w:numPr>
          <w:ilvl w:val="0"/>
          <w:numId w:val="35"/>
        </w:numPr>
        <w:rPr>
          <w:bCs/>
          <w:sz w:val="22"/>
          <w:szCs w:val="22"/>
          <w:lang w:eastAsia="zh-CN"/>
        </w:rPr>
      </w:pPr>
      <w:r w:rsidRPr="00DF25C7">
        <w:rPr>
          <w:bCs/>
          <w:sz w:val="22"/>
          <w:szCs w:val="22"/>
          <w:lang w:eastAsia="zh-CN"/>
        </w:rPr>
        <w:t xml:space="preserve">Option 1: Only 1. </w:t>
      </w:r>
    </w:p>
    <w:p w14:paraId="05846A86" w14:textId="7DF35C2C" w:rsidR="00D96726" w:rsidRPr="00872E28" w:rsidRDefault="00D96726" w:rsidP="00872E28">
      <w:pPr>
        <w:pStyle w:val="B1"/>
        <w:numPr>
          <w:ilvl w:val="0"/>
          <w:numId w:val="35"/>
        </w:numPr>
        <w:rPr>
          <w:bCs/>
          <w:sz w:val="22"/>
          <w:szCs w:val="22"/>
          <w:lang w:eastAsia="zh-CN"/>
        </w:rPr>
      </w:pPr>
      <w:r w:rsidRPr="00DF25C7">
        <w:rPr>
          <w:bCs/>
          <w:sz w:val="22"/>
          <w:szCs w:val="22"/>
          <w:lang w:eastAsia="zh-CN"/>
        </w:rPr>
        <w:t xml:space="preserve">Option 2: 1 and 2. </w:t>
      </w:r>
    </w:p>
    <w:p w14:paraId="43F737F3" w14:textId="77777777" w:rsidR="00D96726" w:rsidRPr="007B2F04" w:rsidRDefault="00D96726" w:rsidP="00D96726">
      <w:pPr>
        <w:pStyle w:val="B1"/>
        <w:ind w:left="284"/>
        <w:rPr>
          <w:b/>
          <w:sz w:val="22"/>
          <w:szCs w:val="22"/>
          <w:u w:val="single"/>
          <w:lang w:eastAsia="zh-CN"/>
        </w:rPr>
      </w:pPr>
      <w:r w:rsidRPr="007B2F04">
        <w:rPr>
          <w:b/>
          <w:sz w:val="22"/>
          <w:szCs w:val="22"/>
          <w:u w:val="single"/>
          <w:lang w:eastAsia="zh-CN"/>
        </w:rPr>
        <w:t xml:space="preserve">Issue 1-3-8: </w:t>
      </w:r>
      <w:r w:rsidRPr="00264E20">
        <w:rPr>
          <w:b/>
          <w:sz w:val="22"/>
          <w:szCs w:val="22"/>
          <w:u w:val="single"/>
          <w:lang w:eastAsia="zh-CN"/>
        </w:rPr>
        <w:t xml:space="preserve">FR2-1 PDCCH demodulation requirements </w:t>
      </w:r>
      <w:r>
        <w:rPr>
          <w:b/>
          <w:sz w:val="22"/>
          <w:szCs w:val="22"/>
          <w:u w:val="single"/>
          <w:lang w:eastAsia="zh-CN"/>
        </w:rPr>
        <w:t xml:space="preserve">selection </w:t>
      </w:r>
      <w:r w:rsidRPr="00264E20">
        <w:rPr>
          <w:b/>
          <w:sz w:val="22"/>
          <w:szCs w:val="22"/>
          <w:u w:val="single"/>
          <w:lang w:eastAsia="zh-CN"/>
        </w:rPr>
        <w:t>from 38.101-4</w:t>
      </w:r>
      <w:r>
        <w:rPr>
          <w:b/>
          <w:sz w:val="22"/>
          <w:szCs w:val="22"/>
          <w:u w:val="single"/>
          <w:lang w:eastAsia="zh-CN"/>
        </w:rPr>
        <w:t xml:space="preserve">: </w:t>
      </w:r>
      <w:r w:rsidRPr="007B2F04">
        <w:rPr>
          <w:b/>
          <w:sz w:val="22"/>
          <w:szCs w:val="22"/>
          <w:u w:val="single"/>
          <w:lang w:eastAsia="zh-CN"/>
        </w:rPr>
        <w:t>Aggregation level</w:t>
      </w:r>
    </w:p>
    <w:p w14:paraId="7E2A31A0" w14:textId="77777777" w:rsidR="00D96726" w:rsidRPr="007B2F04" w:rsidRDefault="00D96726" w:rsidP="00D96726">
      <w:pPr>
        <w:pStyle w:val="B1"/>
        <w:ind w:left="76" w:firstLine="0"/>
        <w:rPr>
          <w:b/>
          <w:sz w:val="22"/>
          <w:szCs w:val="22"/>
          <w:lang w:eastAsia="zh-CN"/>
        </w:rPr>
      </w:pPr>
      <w:r w:rsidRPr="007B2F04">
        <w:rPr>
          <w:b/>
          <w:sz w:val="22"/>
          <w:szCs w:val="22"/>
          <w:lang w:eastAsia="zh-CN"/>
        </w:rPr>
        <w:t>Way forward:</w:t>
      </w:r>
    </w:p>
    <w:p w14:paraId="33BECADA" w14:textId="77777777" w:rsidR="00D96726" w:rsidRPr="007B2F04" w:rsidRDefault="00D96726" w:rsidP="00D96726">
      <w:pPr>
        <w:pStyle w:val="B1"/>
        <w:numPr>
          <w:ilvl w:val="0"/>
          <w:numId w:val="35"/>
        </w:numPr>
        <w:rPr>
          <w:bCs/>
          <w:sz w:val="22"/>
          <w:szCs w:val="22"/>
          <w:lang w:eastAsia="zh-CN"/>
        </w:rPr>
      </w:pPr>
      <w:r w:rsidRPr="007B2F04">
        <w:rPr>
          <w:bCs/>
          <w:sz w:val="22"/>
          <w:szCs w:val="22"/>
          <w:lang w:eastAsia="zh-CN"/>
        </w:rPr>
        <w:t xml:space="preserve">Option 1: 4. </w:t>
      </w:r>
    </w:p>
    <w:p w14:paraId="3978CD42" w14:textId="77777777" w:rsidR="00D96726" w:rsidRPr="007B2F04" w:rsidRDefault="00D96726" w:rsidP="00D96726">
      <w:pPr>
        <w:pStyle w:val="B1"/>
        <w:numPr>
          <w:ilvl w:val="0"/>
          <w:numId w:val="35"/>
        </w:numPr>
        <w:rPr>
          <w:bCs/>
          <w:sz w:val="22"/>
          <w:szCs w:val="22"/>
          <w:lang w:eastAsia="zh-CN"/>
        </w:rPr>
      </w:pPr>
      <w:r w:rsidRPr="007B2F04">
        <w:rPr>
          <w:bCs/>
          <w:sz w:val="22"/>
          <w:szCs w:val="22"/>
          <w:lang w:eastAsia="zh-CN"/>
        </w:rPr>
        <w:t xml:space="preserve">Option 2: </w:t>
      </w:r>
    </w:p>
    <w:p w14:paraId="6A67426D" w14:textId="77777777" w:rsidR="00D96726" w:rsidRPr="007B2F04" w:rsidRDefault="00D96726" w:rsidP="00D96726">
      <w:pPr>
        <w:pStyle w:val="B1"/>
        <w:numPr>
          <w:ilvl w:val="1"/>
          <w:numId w:val="35"/>
        </w:numPr>
        <w:rPr>
          <w:bCs/>
          <w:sz w:val="22"/>
          <w:szCs w:val="22"/>
          <w:lang w:eastAsia="zh-CN"/>
        </w:rPr>
      </w:pPr>
      <w:r w:rsidRPr="007B2F04">
        <w:rPr>
          <w:bCs/>
          <w:sz w:val="22"/>
          <w:szCs w:val="22"/>
          <w:lang w:eastAsia="zh-CN"/>
        </w:rPr>
        <w:t>2 and 4 for 1Tx</w:t>
      </w:r>
    </w:p>
    <w:p w14:paraId="53E80106" w14:textId="19F9C286" w:rsidR="00D96726" w:rsidRPr="00872E28" w:rsidRDefault="00D96726" w:rsidP="00872E28">
      <w:pPr>
        <w:pStyle w:val="B1"/>
        <w:numPr>
          <w:ilvl w:val="1"/>
          <w:numId w:val="35"/>
        </w:numPr>
        <w:rPr>
          <w:bCs/>
          <w:sz w:val="22"/>
          <w:szCs w:val="22"/>
          <w:lang w:eastAsia="zh-CN"/>
        </w:rPr>
      </w:pPr>
      <w:r w:rsidRPr="007B2F04">
        <w:rPr>
          <w:bCs/>
          <w:sz w:val="22"/>
          <w:szCs w:val="22"/>
          <w:lang w:eastAsia="zh-CN"/>
        </w:rPr>
        <w:t>8 and 16 for 2Tx</w:t>
      </w:r>
    </w:p>
    <w:p w14:paraId="067C251D" w14:textId="77777777" w:rsidR="00D96726" w:rsidRPr="0038058A" w:rsidRDefault="00D96726" w:rsidP="00D96726">
      <w:pPr>
        <w:pStyle w:val="B1"/>
        <w:ind w:left="284"/>
        <w:rPr>
          <w:b/>
          <w:sz w:val="22"/>
          <w:szCs w:val="22"/>
          <w:u w:val="single"/>
          <w:lang w:eastAsia="zh-CN"/>
        </w:rPr>
      </w:pPr>
      <w:r w:rsidRPr="0038058A">
        <w:rPr>
          <w:b/>
          <w:sz w:val="22"/>
          <w:szCs w:val="22"/>
          <w:u w:val="single"/>
          <w:lang w:eastAsia="zh-CN"/>
        </w:rPr>
        <w:t xml:space="preserve">Issue 1-3-9: </w:t>
      </w:r>
      <w:r w:rsidRPr="00264E20">
        <w:rPr>
          <w:b/>
          <w:sz w:val="22"/>
          <w:szCs w:val="22"/>
          <w:u w:val="single"/>
          <w:lang w:eastAsia="zh-CN"/>
        </w:rPr>
        <w:t xml:space="preserve">FR2-1 PDCCH demodulation requirements </w:t>
      </w:r>
      <w:r>
        <w:rPr>
          <w:b/>
          <w:sz w:val="22"/>
          <w:szCs w:val="22"/>
          <w:u w:val="single"/>
          <w:lang w:eastAsia="zh-CN"/>
        </w:rPr>
        <w:t xml:space="preserve">selection </w:t>
      </w:r>
      <w:r w:rsidRPr="00264E20">
        <w:rPr>
          <w:b/>
          <w:sz w:val="22"/>
          <w:szCs w:val="22"/>
          <w:u w:val="single"/>
          <w:lang w:eastAsia="zh-CN"/>
        </w:rPr>
        <w:t>from 38.101-4</w:t>
      </w:r>
      <w:r>
        <w:rPr>
          <w:b/>
          <w:sz w:val="22"/>
          <w:szCs w:val="22"/>
          <w:u w:val="single"/>
          <w:lang w:eastAsia="zh-CN"/>
        </w:rPr>
        <w:t xml:space="preserve">: </w:t>
      </w:r>
      <w:r w:rsidRPr="0038058A">
        <w:rPr>
          <w:b/>
          <w:sz w:val="22"/>
          <w:szCs w:val="22"/>
          <w:u w:val="single"/>
          <w:lang w:eastAsia="zh-CN"/>
        </w:rPr>
        <w:t>Test case</w:t>
      </w:r>
    </w:p>
    <w:p w14:paraId="63A88C85" w14:textId="77777777" w:rsidR="00D96726" w:rsidRPr="0038058A" w:rsidRDefault="00D96726" w:rsidP="00D96726">
      <w:pPr>
        <w:pStyle w:val="B1"/>
        <w:ind w:left="76" w:firstLine="0"/>
        <w:rPr>
          <w:b/>
          <w:sz w:val="22"/>
          <w:szCs w:val="22"/>
          <w:u w:val="single"/>
          <w:lang w:eastAsia="zh-CN"/>
        </w:rPr>
      </w:pPr>
      <w:r w:rsidRPr="0038058A">
        <w:rPr>
          <w:b/>
          <w:sz w:val="22"/>
          <w:szCs w:val="22"/>
          <w:lang w:eastAsia="zh-CN"/>
        </w:rPr>
        <w:t>Way forward:</w:t>
      </w:r>
    </w:p>
    <w:p w14:paraId="5423B2FE" w14:textId="77777777" w:rsidR="00D96726" w:rsidRPr="0038058A" w:rsidRDefault="00D96726" w:rsidP="00D96726">
      <w:pPr>
        <w:pStyle w:val="B1"/>
        <w:numPr>
          <w:ilvl w:val="0"/>
          <w:numId w:val="36"/>
        </w:numPr>
        <w:rPr>
          <w:b/>
          <w:sz w:val="22"/>
          <w:szCs w:val="22"/>
          <w:u w:val="single"/>
          <w:lang w:eastAsia="zh-CN"/>
        </w:rPr>
      </w:pPr>
      <w:r w:rsidRPr="0038058A">
        <w:rPr>
          <w:bCs/>
          <w:sz w:val="22"/>
          <w:szCs w:val="22"/>
          <w:lang w:eastAsia="zh-CN"/>
        </w:rPr>
        <w:t>1Tx2Rx</w:t>
      </w:r>
    </w:p>
    <w:p w14:paraId="78968A98" w14:textId="77777777" w:rsidR="00D96726" w:rsidRPr="0038058A" w:rsidRDefault="00D96726" w:rsidP="00D96726">
      <w:pPr>
        <w:pStyle w:val="B1"/>
        <w:numPr>
          <w:ilvl w:val="1"/>
          <w:numId w:val="36"/>
        </w:numPr>
        <w:rPr>
          <w:b/>
          <w:sz w:val="22"/>
          <w:szCs w:val="22"/>
          <w:u w:val="single"/>
          <w:lang w:eastAsia="zh-CN"/>
        </w:rPr>
      </w:pPr>
      <w:r w:rsidRPr="0038058A">
        <w:rPr>
          <w:bCs/>
          <w:sz w:val="22"/>
          <w:szCs w:val="22"/>
          <w:lang w:eastAsia="zh-CN"/>
        </w:rPr>
        <w:t xml:space="preserve">Option 1: All tests in Table 7.3.2.2.1-1. </w:t>
      </w:r>
    </w:p>
    <w:p w14:paraId="424FDEA2" w14:textId="77777777" w:rsidR="00D96726" w:rsidRPr="0038058A" w:rsidRDefault="00D96726" w:rsidP="00D96726">
      <w:pPr>
        <w:pStyle w:val="B1"/>
        <w:numPr>
          <w:ilvl w:val="1"/>
          <w:numId w:val="36"/>
        </w:numPr>
        <w:rPr>
          <w:b/>
          <w:sz w:val="22"/>
          <w:szCs w:val="22"/>
          <w:u w:val="single"/>
          <w:lang w:eastAsia="zh-CN"/>
        </w:rPr>
      </w:pPr>
      <w:r w:rsidRPr="0038058A">
        <w:rPr>
          <w:bCs/>
          <w:sz w:val="22"/>
          <w:szCs w:val="22"/>
          <w:lang w:eastAsia="zh-CN"/>
        </w:rPr>
        <w:t xml:space="preserve">Option 2: Test 1- 2 in Table 7.3.2.2.1-1. </w:t>
      </w:r>
    </w:p>
    <w:p w14:paraId="0D1CB89C" w14:textId="77777777" w:rsidR="00D96726" w:rsidRPr="0038058A" w:rsidRDefault="00D96726" w:rsidP="00D96726">
      <w:pPr>
        <w:pStyle w:val="B1"/>
        <w:numPr>
          <w:ilvl w:val="1"/>
          <w:numId w:val="36"/>
        </w:numPr>
        <w:rPr>
          <w:b/>
          <w:sz w:val="22"/>
          <w:szCs w:val="22"/>
          <w:u w:val="single"/>
          <w:lang w:eastAsia="zh-CN"/>
        </w:rPr>
      </w:pPr>
      <w:r>
        <w:rPr>
          <w:bCs/>
          <w:sz w:val="22"/>
          <w:szCs w:val="22"/>
          <w:lang w:eastAsia="zh-CN"/>
        </w:rPr>
        <w:t>Other options are not precluded.</w:t>
      </w:r>
    </w:p>
    <w:p w14:paraId="21E2DE4A" w14:textId="77777777" w:rsidR="00D96726" w:rsidRPr="0038058A" w:rsidRDefault="00D96726" w:rsidP="00D96726">
      <w:pPr>
        <w:pStyle w:val="B1"/>
        <w:numPr>
          <w:ilvl w:val="0"/>
          <w:numId w:val="36"/>
        </w:numPr>
        <w:rPr>
          <w:b/>
          <w:sz w:val="22"/>
          <w:szCs w:val="22"/>
          <w:u w:val="single"/>
          <w:lang w:eastAsia="zh-CN"/>
        </w:rPr>
      </w:pPr>
      <w:r w:rsidRPr="0038058A">
        <w:rPr>
          <w:bCs/>
          <w:sz w:val="22"/>
          <w:szCs w:val="22"/>
          <w:lang w:eastAsia="zh-CN"/>
        </w:rPr>
        <w:t>2Tx2Rx</w:t>
      </w:r>
    </w:p>
    <w:p w14:paraId="17767768" w14:textId="77777777" w:rsidR="00D96726" w:rsidRPr="0043746F" w:rsidRDefault="00D96726" w:rsidP="00D96726">
      <w:pPr>
        <w:pStyle w:val="B1"/>
        <w:numPr>
          <w:ilvl w:val="1"/>
          <w:numId w:val="36"/>
        </w:numPr>
        <w:rPr>
          <w:b/>
          <w:sz w:val="22"/>
          <w:szCs w:val="22"/>
          <w:u w:val="single"/>
          <w:lang w:eastAsia="zh-CN"/>
        </w:rPr>
      </w:pPr>
      <w:r w:rsidRPr="0038058A">
        <w:rPr>
          <w:bCs/>
          <w:sz w:val="22"/>
          <w:szCs w:val="22"/>
          <w:lang w:eastAsia="zh-CN"/>
        </w:rPr>
        <w:t xml:space="preserve">Option 1: All tests in Table 7.3.2.2.2-1. </w:t>
      </w:r>
    </w:p>
    <w:p w14:paraId="514592D4" w14:textId="76625C1F" w:rsidR="00D96726" w:rsidRPr="00872E28" w:rsidRDefault="00D96726" w:rsidP="00872E28">
      <w:pPr>
        <w:pStyle w:val="B1"/>
        <w:numPr>
          <w:ilvl w:val="1"/>
          <w:numId w:val="36"/>
        </w:numPr>
        <w:rPr>
          <w:b/>
          <w:sz w:val="22"/>
          <w:szCs w:val="22"/>
          <w:u w:val="single"/>
          <w:lang w:eastAsia="zh-CN"/>
        </w:rPr>
      </w:pPr>
      <w:r>
        <w:rPr>
          <w:bCs/>
          <w:sz w:val="22"/>
          <w:szCs w:val="22"/>
          <w:lang w:eastAsia="zh-CN"/>
        </w:rPr>
        <w:t xml:space="preserve">Other options are not </w:t>
      </w:r>
      <w:proofErr w:type="gramStart"/>
      <w:r>
        <w:rPr>
          <w:bCs/>
          <w:sz w:val="22"/>
          <w:szCs w:val="22"/>
          <w:lang w:eastAsia="zh-CN"/>
        </w:rPr>
        <w:t>precluded</w:t>
      </w:r>
      <w:proofErr w:type="gramEnd"/>
    </w:p>
    <w:p w14:paraId="751EC074" w14:textId="77777777" w:rsidR="00D96726" w:rsidRPr="00777B73" w:rsidRDefault="00D96726" w:rsidP="00D96726">
      <w:pPr>
        <w:pStyle w:val="B1"/>
        <w:ind w:left="284"/>
        <w:rPr>
          <w:b/>
          <w:sz w:val="22"/>
          <w:szCs w:val="22"/>
          <w:u w:val="single"/>
          <w:lang w:eastAsia="zh-CN"/>
        </w:rPr>
      </w:pPr>
      <w:r w:rsidRPr="00777B73">
        <w:rPr>
          <w:b/>
          <w:sz w:val="22"/>
          <w:szCs w:val="22"/>
          <w:u w:val="single"/>
          <w:lang w:eastAsia="zh-CN"/>
        </w:rPr>
        <w:t xml:space="preserve">Issue 1-4-2: Test case selection for CQI reporting from 38.101-4.  </w:t>
      </w:r>
    </w:p>
    <w:p w14:paraId="37CA227E" w14:textId="77777777" w:rsidR="00D96726" w:rsidRPr="00777B73" w:rsidRDefault="00D96726" w:rsidP="00D96726">
      <w:pPr>
        <w:pStyle w:val="B1"/>
        <w:ind w:left="76" w:firstLine="0"/>
        <w:rPr>
          <w:b/>
          <w:sz w:val="22"/>
          <w:szCs w:val="22"/>
          <w:lang w:eastAsia="zh-CN"/>
        </w:rPr>
      </w:pPr>
      <w:r w:rsidRPr="00B66C8E">
        <w:rPr>
          <w:b/>
          <w:sz w:val="22"/>
          <w:szCs w:val="22"/>
          <w:lang w:eastAsia="zh-CN"/>
        </w:rPr>
        <w:t>Way forward:</w:t>
      </w:r>
    </w:p>
    <w:p w14:paraId="609A1B75" w14:textId="77777777" w:rsidR="00D96726" w:rsidRPr="00777B73" w:rsidRDefault="00D96726" w:rsidP="00D96726">
      <w:pPr>
        <w:pStyle w:val="B1"/>
        <w:numPr>
          <w:ilvl w:val="0"/>
          <w:numId w:val="37"/>
        </w:numPr>
        <w:rPr>
          <w:bCs/>
          <w:sz w:val="22"/>
          <w:szCs w:val="22"/>
          <w:lang w:eastAsia="zh-CN"/>
        </w:rPr>
      </w:pPr>
      <w:r w:rsidRPr="00777B73">
        <w:rPr>
          <w:bCs/>
          <w:sz w:val="22"/>
          <w:szCs w:val="22"/>
          <w:lang w:eastAsia="zh-CN"/>
        </w:rPr>
        <w:t>Wideband CQI reporting</w:t>
      </w:r>
    </w:p>
    <w:p w14:paraId="131C2F9F" w14:textId="77777777" w:rsidR="00D96726" w:rsidRPr="00777B73" w:rsidRDefault="00D96726" w:rsidP="00D96726">
      <w:pPr>
        <w:pStyle w:val="B1"/>
        <w:numPr>
          <w:ilvl w:val="1"/>
          <w:numId w:val="37"/>
        </w:numPr>
        <w:rPr>
          <w:bCs/>
          <w:sz w:val="22"/>
          <w:szCs w:val="22"/>
          <w:lang w:eastAsia="zh-CN"/>
        </w:rPr>
      </w:pPr>
      <w:r w:rsidRPr="00777B73">
        <w:rPr>
          <w:bCs/>
          <w:sz w:val="22"/>
          <w:szCs w:val="22"/>
          <w:lang w:eastAsia="zh-CN"/>
        </w:rPr>
        <w:t xml:space="preserve">Conducted: </w:t>
      </w:r>
    </w:p>
    <w:p w14:paraId="3B5BB19E" w14:textId="77777777" w:rsidR="00D96726" w:rsidRPr="00777B73" w:rsidRDefault="00D96726" w:rsidP="00D96726">
      <w:pPr>
        <w:pStyle w:val="B1"/>
        <w:numPr>
          <w:ilvl w:val="2"/>
          <w:numId w:val="37"/>
        </w:numPr>
        <w:rPr>
          <w:bCs/>
          <w:sz w:val="22"/>
          <w:szCs w:val="22"/>
          <w:lang w:eastAsia="zh-CN"/>
        </w:rPr>
      </w:pPr>
      <w:r w:rsidRPr="00777B73">
        <w:rPr>
          <w:bCs/>
          <w:sz w:val="22"/>
          <w:szCs w:val="22"/>
          <w:lang w:eastAsia="zh-CN"/>
        </w:rPr>
        <w:t xml:space="preserve">Option 1: Section </w:t>
      </w:r>
      <w:r w:rsidRPr="00777B73">
        <w:rPr>
          <w:sz w:val="22"/>
          <w:szCs w:val="22"/>
          <w:lang w:eastAsia="zh-CN"/>
        </w:rPr>
        <w:t xml:space="preserve">6.2.3.2.2.1. </w:t>
      </w:r>
    </w:p>
    <w:p w14:paraId="47B9BF7B" w14:textId="77777777" w:rsidR="00D96726" w:rsidRPr="00777B73" w:rsidRDefault="00D96726" w:rsidP="00D96726">
      <w:pPr>
        <w:pStyle w:val="B1"/>
        <w:numPr>
          <w:ilvl w:val="2"/>
          <w:numId w:val="37"/>
        </w:numPr>
        <w:rPr>
          <w:bCs/>
          <w:sz w:val="22"/>
          <w:szCs w:val="22"/>
          <w:lang w:eastAsia="zh-CN"/>
        </w:rPr>
      </w:pPr>
      <w:r w:rsidRPr="00777B73">
        <w:rPr>
          <w:sz w:val="22"/>
          <w:szCs w:val="22"/>
          <w:lang w:eastAsia="zh-CN"/>
        </w:rPr>
        <w:t xml:space="preserve">Option 2: Section 6.2.3.2.2. </w:t>
      </w:r>
    </w:p>
    <w:p w14:paraId="3BF3BDA8" w14:textId="77777777" w:rsidR="00D96726" w:rsidRPr="00777B73" w:rsidRDefault="00D96726" w:rsidP="00D96726">
      <w:pPr>
        <w:pStyle w:val="B1"/>
        <w:numPr>
          <w:ilvl w:val="2"/>
          <w:numId w:val="37"/>
        </w:numPr>
        <w:rPr>
          <w:bCs/>
          <w:sz w:val="22"/>
          <w:szCs w:val="22"/>
          <w:lang w:eastAsia="zh-CN"/>
        </w:rPr>
      </w:pPr>
      <w:r>
        <w:rPr>
          <w:sz w:val="22"/>
          <w:szCs w:val="22"/>
          <w:lang w:eastAsia="zh-CN"/>
        </w:rPr>
        <w:t>Other options are not precluded.</w:t>
      </w:r>
    </w:p>
    <w:p w14:paraId="10BFA60F" w14:textId="77777777" w:rsidR="00D96726" w:rsidRPr="00777B73" w:rsidRDefault="00D96726" w:rsidP="00D96726">
      <w:pPr>
        <w:pStyle w:val="B1"/>
        <w:numPr>
          <w:ilvl w:val="1"/>
          <w:numId w:val="37"/>
        </w:numPr>
        <w:rPr>
          <w:bCs/>
          <w:sz w:val="22"/>
          <w:szCs w:val="22"/>
          <w:lang w:eastAsia="zh-CN"/>
        </w:rPr>
      </w:pPr>
      <w:r w:rsidRPr="00777B73">
        <w:rPr>
          <w:sz w:val="22"/>
          <w:szCs w:val="22"/>
          <w:lang w:eastAsia="zh-CN"/>
        </w:rPr>
        <w:t xml:space="preserve">Radiated: </w:t>
      </w:r>
    </w:p>
    <w:p w14:paraId="235240A1" w14:textId="77777777" w:rsidR="00D96726" w:rsidRPr="00777B73" w:rsidRDefault="00D96726" w:rsidP="00D96726">
      <w:pPr>
        <w:pStyle w:val="B1"/>
        <w:numPr>
          <w:ilvl w:val="2"/>
          <w:numId w:val="37"/>
        </w:numPr>
        <w:rPr>
          <w:bCs/>
          <w:sz w:val="22"/>
          <w:szCs w:val="22"/>
          <w:lang w:eastAsia="zh-CN"/>
        </w:rPr>
      </w:pPr>
      <w:r w:rsidRPr="00777B73">
        <w:rPr>
          <w:sz w:val="22"/>
          <w:szCs w:val="22"/>
          <w:lang w:eastAsia="zh-CN"/>
        </w:rPr>
        <w:lastRenderedPageBreak/>
        <w:t xml:space="preserve">Option 1: Section 8.2.2.2.2 for FR2-1. </w:t>
      </w:r>
    </w:p>
    <w:p w14:paraId="2586164A" w14:textId="77777777" w:rsidR="00D96726" w:rsidRPr="00777B73" w:rsidRDefault="00D96726" w:rsidP="00D96726">
      <w:pPr>
        <w:pStyle w:val="B1"/>
        <w:numPr>
          <w:ilvl w:val="2"/>
          <w:numId w:val="37"/>
        </w:numPr>
        <w:rPr>
          <w:bCs/>
          <w:sz w:val="22"/>
          <w:szCs w:val="22"/>
          <w:lang w:eastAsia="zh-CN"/>
        </w:rPr>
      </w:pPr>
      <w:r>
        <w:rPr>
          <w:sz w:val="22"/>
          <w:szCs w:val="22"/>
          <w:lang w:eastAsia="zh-CN"/>
        </w:rPr>
        <w:t>Other options are not precluded.</w:t>
      </w:r>
    </w:p>
    <w:p w14:paraId="2411D865" w14:textId="77777777" w:rsidR="00D96726" w:rsidRPr="00777B73" w:rsidRDefault="00D96726" w:rsidP="00D96726">
      <w:pPr>
        <w:pStyle w:val="B1"/>
        <w:numPr>
          <w:ilvl w:val="0"/>
          <w:numId w:val="37"/>
        </w:numPr>
        <w:rPr>
          <w:bCs/>
          <w:sz w:val="22"/>
          <w:szCs w:val="22"/>
          <w:lang w:eastAsia="zh-CN"/>
        </w:rPr>
      </w:pPr>
      <w:r w:rsidRPr="00777B73">
        <w:rPr>
          <w:sz w:val="22"/>
          <w:szCs w:val="22"/>
          <w:lang w:eastAsia="zh-CN"/>
        </w:rPr>
        <w:t xml:space="preserve">Sub-band CQI reporting </w:t>
      </w:r>
    </w:p>
    <w:p w14:paraId="5BA7676B" w14:textId="77777777" w:rsidR="00D96726" w:rsidRPr="00777B73" w:rsidRDefault="00D96726" w:rsidP="00D96726">
      <w:pPr>
        <w:pStyle w:val="B1"/>
        <w:numPr>
          <w:ilvl w:val="1"/>
          <w:numId w:val="37"/>
        </w:numPr>
        <w:rPr>
          <w:bCs/>
          <w:sz w:val="22"/>
          <w:szCs w:val="22"/>
          <w:lang w:eastAsia="zh-CN"/>
        </w:rPr>
      </w:pPr>
      <w:r w:rsidRPr="00777B73">
        <w:rPr>
          <w:bCs/>
          <w:sz w:val="22"/>
          <w:szCs w:val="22"/>
          <w:lang w:eastAsia="zh-CN"/>
        </w:rPr>
        <w:t xml:space="preserve">Conducted: </w:t>
      </w:r>
    </w:p>
    <w:p w14:paraId="40374DB6" w14:textId="77777777" w:rsidR="00D96726" w:rsidRPr="00777B73" w:rsidRDefault="00D96726" w:rsidP="00D96726">
      <w:pPr>
        <w:pStyle w:val="B1"/>
        <w:numPr>
          <w:ilvl w:val="2"/>
          <w:numId w:val="37"/>
        </w:numPr>
        <w:rPr>
          <w:bCs/>
          <w:sz w:val="22"/>
          <w:szCs w:val="22"/>
          <w:lang w:eastAsia="zh-CN"/>
        </w:rPr>
      </w:pPr>
      <w:r w:rsidRPr="00777B73">
        <w:rPr>
          <w:bCs/>
          <w:sz w:val="22"/>
          <w:szCs w:val="22"/>
          <w:lang w:eastAsia="zh-CN"/>
        </w:rPr>
        <w:t xml:space="preserve">Option 1: Section 6.2.3.2.2.2. </w:t>
      </w:r>
    </w:p>
    <w:p w14:paraId="24AD10CB" w14:textId="77777777" w:rsidR="00D96726" w:rsidRDefault="00D96726" w:rsidP="00D96726">
      <w:pPr>
        <w:pStyle w:val="B1"/>
        <w:numPr>
          <w:ilvl w:val="2"/>
          <w:numId w:val="37"/>
        </w:numPr>
        <w:rPr>
          <w:bCs/>
          <w:sz w:val="22"/>
          <w:szCs w:val="22"/>
          <w:lang w:eastAsia="zh-CN"/>
        </w:rPr>
      </w:pPr>
      <w:r w:rsidRPr="00777B73">
        <w:rPr>
          <w:bCs/>
          <w:sz w:val="22"/>
          <w:szCs w:val="22"/>
          <w:lang w:eastAsia="zh-CN"/>
        </w:rPr>
        <w:t xml:space="preserve">Option 2: Section 6.2.3.2.2. </w:t>
      </w:r>
    </w:p>
    <w:p w14:paraId="60F9F027" w14:textId="2FDEA604" w:rsidR="00D96726" w:rsidRPr="00FA49CF" w:rsidRDefault="00D96726" w:rsidP="00FA49CF">
      <w:pPr>
        <w:pStyle w:val="B1"/>
        <w:numPr>
          <w:ilvl w:val="2"/>
          <w:numId w:val="37"/>
        </w:numPr>
        <w:rPr>
          <w:bCs/>
          <w:sz w:val="22"/>
          <w:szCs w:val="22"/>
          <w:lang w:eastAsia="zh-CN"/>
        </w:rPr>
      </w:pPr>
      <w:r>
        <w:rPr>
          <w:bCs/>
          <w:sz w:val="22"/>
          <w:szCs w:val="22"/>
          <w:lang w:eastAsia="zh-CN"/>
        </w:rPr>
        <w:t>Other options are not precluded.</w:t>
      </w:r>
    </w:p>
    <w:p w14:paraId="6F7EFA48" w14:textId="77777777" w:rsidR="00D96726" w:rsidRPr="00F20865" w:rsidRDefault="00D96726" w:rsidP="00D96726">
      <w:pPr>
        <w:pStyle w:val="B1"/>
        <w:ind w:left="284"/>
        <w:rPr>
          <w:b/>
          <w:sz w:val="22"/>
          <w:szCs w:val="22"/>
          <w:u w:val="single"/>
          <w:lang w:eastAsia="zh-CN"/>
        </w:rPr>
      </w:pPr>
      <w:r w:rsidRPr="00F20865">
        <w:rPr>
          <w:b/>
          <w:sz w:val="22"/>
          <w:szCs w:val="22"/>
          <w:u w:val="single"/>
          <w:lang w:eastAsia="zh-CN"/>
        </w:rPr>
        <w:t xml:space="preserve">Issue 1-5-1: PBCH </w:t>
      </w:r>
      <w:r>
        <w:rPr>
          <w:b/>
          <w:sz w:val="22"/>
          <w:szCs w:val="22"/>
          <w:u w:val="single"/>
          <w:lang w:eastAsia="zh-CN"/>
        </w:rPr>
        <w:t xml:space="preserve">demodulation requirements selection </w:t>
      </w:r>
      <w:r w:rsidRPr="00F20865">
        <w:rPr>
          <w:b/>
          <w:sz w:val="22"/>
          <w:szCs w:val="22"/>
          <w:u w:val="single"/>
          <w:lang w:eastAsia="zh-CN"/>
        </w:rPr>
        <w:t>from 38.101-4</w:t>
      </w:r>
      <w:r>
        <w:rPr>
          <w:b/>
          <w:sz w:val="22"/>
          <w:szCs w:val="22"/>
          <w:u w:val="single"/>
          <w:lang w:eastAsia="zh-CN"/>
        </w:rPr>
        <w:t xml:space="preserve">: </w:t>
      </w:r>
      <w:r w:rsidRPr="00F20865">
        <w:rPr>
          <w:b/>
          <w:sz w:val="22"/>
          <w:szCs w:val="22"/>
          <w:u w:val="single"/>
          <w:lang w:eastAsia="zh-CN"/>
        </w:rPr>
        <w:t>SSB block index configuration</w:t>
      </w:r>
    </w:p>
    <w:p w14:paraId="75548E7E" w14:textId="77777777" w:rsidR="00D96726" w:rsidRPr="00F20865" w:rsidRDefault="00D96726" w:rsidP="00D96726">
      <w:pPr>
        <w:pStyle w:val="B1"/>
        <w:ind w:left="76" w:firstLine="0"/>
        <w:rPr>
          <w:b/>
          <w:sz w:val="22"/>
          <w:szCs w:val="22"/>
          <w:lang w:eastAsia="zh-CN"/>
        </w:rPr>
      </w:pPr>
      <w:r w:rsidRPr="00F20865">
        <w:rPr>
          <w:b/>
          <w:sz w:val="22"/>
          <w:szCs w:val="22"/>
          <w:lang w:eastAsia="zh-CN"/>
        </w:rPr>
        <w:t>Way forward:</w:t>
      </w:r>
    </w:p>
    <w:p w14:paraId="47EB7F2B" w14:textId="77777777" w:rsidR="00D96726" w:rsidRPr="00F20865" w:rsidRDefault="00D96726" w:rsidP="00D96726">
      <w:pPr>
        <w:pStyle w:val="B1"/>
        <w:numPr>
          <w:ilvl w:val="0"/>
          <w:numId w:val="37"/>
        </w:numPr>
        <w:rPr>
          <w:bCs/>
          <w:sz w:val="22"/>
          <w:szCs w:val="22"/>
          <w:lang w:eastAsia="zh-CN"/>
        </w:rPr>
      </w:pPr>
      <w:r w:rsidRPr="00F20865">
        <w:rPr>
          <w:bCs/>
          <w:sz w:val="22"/>
          <w:szCs w:val="22"/>
          <w:lang w:eastAsia="zh-CN"/>
        </w:rPr>
        <w:t xml:space="preserve">Option 1: both known and unknown. </w:t>
      </w:r>
    </w:p>
    <w:p w14:paraId="6539E789" w14:textId="3C72721E" w:rsidR="00D96726" w:rsidRPr="00FA49CF" w:rsidRDefault="00D96726" w:rsidP="00FA49CF">
      <w:pPr>
        <w:pStyle w:val="B1"/>
        <w:numPr>
          <w:ilvl w:val="0"/>
          <w:numId w:val="37"/>
        </w:numPr>
        <w:rPr>
          <w:bCs/>
          <w:sz w:val="22"/>
          <w:szCs w:val="22"/>
          <w:lang w:eastAsia="zh-CN"/>
        </w:rPr>
      </w:pPr>
      <w:r w:rsidRPr="00F20865">
        <w:rPr>
          <w:bCs/>
          <w:sz w:val="22"/>
          <w:szCs w:val="22"/>
          <w:lang w:eastAsia="zh-CN"/>
        </w:rPr>
        <w:t xml:space="preserve">Option 2: Other options are not precluded. </w:t>
      </w:r>
    </w:p>
    <w:p w14:paraId="797460D6" w14:textId="77777777" w:rsidR="00D96726" w:rsidRPr="00F20865" w:rsidRDefault="00D96726" w:rsidP="00D96726">
      <w:pPr>
        <w:pStyle w:val="B1"/>
        <w:ind w:left="284"/>
        <w:rPr>
          <w:b/>
          <w:sz w:val="22"/>
          <w:szCs w:val="22"/>
          <w:u w:val="single"/>
          <w:lang w:eastAsia="zh-CN"/>
        </w:rPr>
      </w:pPr>
      <w:r w:rsidRPr="00F20865">
        <w:rPr>
          <w:b/>
          <w:sz w:val="22"/>
          <w:szCs w:val="22"/>
          <w:u w:val="single"/>
          <w:lang w:eastAsia="zh-CN"/>
        </w:rPr>
        <w:t xml:space="preserve">Issue 1-5-2: PBCH </w:t>
      </w:r>
      <w:r>
        <w:rPr>
          <w:b/>
          <w:sz w:val="22"/>
          <w:szCs w:val="22"/>
          <w:u w:val="single"/>
          <w:lang w:eastAsia="zh-CN"/>
        </w:rPr>
        <w:t xml:space="preserve">demodulation requirements selection </w:t>
      </w:r>
      <w:r w:rsidRPr="00F20865">
        <w:rPr>
          <w:b/>
          <w:sz w:val="22"/>
          <w:szCs w:val="22"/>
          <w:u w:val="single"/>
          <w:lang w:eastAsia="zh-CN"/>
        </w:rPr>
        <w:t>from 38.101-4</w:t>
      </w:r>
      <w:r>
        <w:rPr>
          <w:b/>
          <w:sz w:val="22"/>
          <w:szCs w:val="22"/>
          <w:u w:val="single"/>
          <w:lang w:eastAsia="zh-CN"/>
        </w:rPr>
        <w:t xml:space="preserve">: </w:t>
      </w:r>
      <w:r w:rsidRPr="00F20865">
        <w:rPr>
          <w:b/>
          <w:sz w:val="22"/>
          <w:szCs w:val="22"/>
          <w:u w:val="single"/>
          <w:lang w:eastAsia="zh-CN"/>
        </w:rPr>
        <w:t>Antenna</w:t>
      </w:r>
      <w:r>
        <w:rPr>
          <w:b/>
          <w:sz w:val="22"/>
          <w:szCs w:val="22"/>
          <w:u w:val="single"/>
          <w:lang w:eastAsia="zh-CN"/>
        </w:rPr>
        <w:t xml:space="preserve"> configuration</w:t>
      </w:r>
    </w:p>
    <w:p w14:paraId="00B3EB6E" w14:textId="77777777" w:rsidR="00D96726" w:rsidRPr="00F20865" w:rsidRDefault="00D96726" w:rsidP="00D96726">
      <w:pPr>
        <w:pStyle w:val="B1"/>
        <w:ind w:left="76" w:firstLine="0"/>
        <w:rPr>
          <w:b/>
          <w:sz w:val="22"/>
          <w:szCs w:val="22"/>
          <w:lang w:eastAsia="zh-CN"/>
        </w:rPr>
      </w:pPr>
      <w:r w:rsidRPr="00F20865">
        <w:rPr>
          <w:b/>
          <w:sz w:val="22"/>
          <w:szCs w:val="22"/>
          <w:lang w:eastAsia="zh-CN"/>
        </w:rPr>
        <w:t>Way forward:</w:t>
      </w:r>
    </w:p>
    <w:p w14:paraId="115B8DD7" w14:textId="77777777" w:rsidR="00D96726" w:rsidRPr="00F20865" w:rsidRDefault="00D96726" w:rsidP="00D96726">
      <w:pPr>
        <w:pStyle w:val="B1"/>
        <w:numPr>
          <w:ilvl w:val="0"/>
          <w:numId w:val="37"/>
        </w:numPr>
        <w:rPr>
          <w:bCs/>
          <w:sz w:val="22"/>
          <w:szCs w:val="22"/>
          <w:lang w:eastAsia="zh-CN"/>
        </w:rPr>
      </w:pPr>
      <w:r w:rsidRPr="00F20865">
        <w:rPr>
          <w:bCs/>
          <w:sz w:val="22"/>
          <w:szCs w:val="22"/>
          <w:lang w:eastAsia="zh-CN"/>
        </w:rPr>
        <w:t>Conducted:</w:t>
      </w:r>
    </w:p>
    <w:p w14:paraId="005D3166" w14:textId="77777777" w:rsidR="00D96726" w:rsidRPr="00F20865" w:rsidRDefault="00D96726" w:rsidP="00D96726">
      <w:pPr>
        <w:pStyle w:val="B1"/>
        <w:numPr>
          <w:ilvl w:val="1"/>
          <w:numId w:val="37"/>
        </w:numPr>
        <w:rPr>
          <w:bCs/>
          <w:sz w:val="22"/>
          <w:szCs w:val="22"/>
          <w:lang w:eastAsia="zh-CN"/>
        </w:rPr>
      </w:pPr>
      <w:r w:rsidRPr="00F20865">
        <w:rPr>
          <w:bCs/>
          <w:sz w:val="22"/>
          <w:szCs w:val="22"/>
          <w:lang w:eastAsia="zh-CN"/>
        </w:rPr>
        <w:t xml:space="preserve">Option 1: Only 4Rx. </w:t>
      </w:r>
    </w:p>
    <w:p w14:paraId="123CCF31" w14:textId="77777777" w:rsidR="00D96726" w:rsidRPr="00F20865" w:rsidRDefault="00D96726" w:rsidP="00D96726">
      <w:pPr>
        <w:pStyle w:val="B1"/>
        <w:numPr>
          <w:ilvl w:val="1"/>
          <w:numId w:val="37"/>
        </w:numPr>
        <w:rPr>
          <w:bCs/>
          <w:sz w:val="22"/>
          <w:szCs w:val="22"/>
          <w:lang w:eastAsia="zh-CN"/>
        </w:rPr>
      </w:pPr>
      <w:r w:rsidRPr="00F20865">
        <w:rPr>
          <w:bCs/>
          <w:sz w:val="22"/>
          <w:szCs w:val="22"/>
          <w:lang w:eastAsia="zh-CN"/>
        </w:rPr>
        <w:t xml:space="preserve">Option 2: Other options are not precluded. </w:t>
      </w:r>
    </w:p>
    <w:p w14:paraId="41E53E51" w14:textId="77777777" w:rsidR="00D96726" w:rsidRPr="00F20865" w:rsidRDefault="00D96726" w:rsidP="00D96726">
      <w:pPr>
        <w:pStyle w:val="B1"/>
        <w:numPr>
          <w:ilvl w:val="0"/>
          <w:numId w:val="37"/>
        </w:numPr>
        <w:rPr>
          <w:bCs/>
          <w:sz w:val="22"/>
          <w:szCs w:val="22"/>
          <w:lang w:eastAsia="zh-CN"/>
        </w:rPr>
      </w:pPr>
      <w:r w:rsidRPr="00F20865">
        <w:rPr>
          <w:bCs/>
          <w:sz w:val="22"/>
          <w:szCs w:val="22"/>
          <w:lang w:eastAsia="zh-CN"/>
        </w:rPr>
        <w:t>Radiated</w:t>
      </w:r>
    </w:p>
    <w:p w14:paraId="651041BF" w14:textId="7DBBA6AB" w:rsidR="00D96726" w:rsidRPr="00FA49CF" w:rsidRDefault="00D96726" w:rsidP="00FA49CF">
      <w:pPr>
        <w:pStyle w:val="B1"/>
        <w:numPr>
          <w:ilvl w:val="1"/>
          <w:numId w:val="37"/>
        </w:numPr>
        <w:rPr>
          <w:bCs/>
          <w:sz w:val="22"/>
          <w:szCs w:val="22"/>
          <w:lang w:eastAsia="zh-CN"/>
        </w:rPr>
      </w:pPr>
      <w:r w:rsidRPr="00F20865">
        <w:rPr>
          <w:bCs/>
          <w:sz w:val="22"/>
          <w:szCs w:val="22"/>
          <w:lang w:eastAsia="zh-CN"/>
        </w:rPr>
        <w:t xml:space="preserve">Option 1: 2Rx. </w:t>
      </w:r>
    </w:p>
    <w:p w14:paraId="3BB72BA8" w14:textId="77777777" w:rsidR="00D96726" w:rsidRPr="00005356" w:rsidRDefault="00D96726" w:rsidP="00D96726">
      <w:pPr>
        <w:pStyle w:val="B1"/>
        <w:ind w:left="284"/>
        <w:rPr>
          <w:b/>
          <w:sz w:val="22"/>
          <w:szCs w:val="22"/>
          <w:u w:val="single"/>
          <w:lang w:eastAsia="zh-CN"/>
        </w:rPr>
      </w:pPr>
      <w:r w:rsidRPr="00005356">
        <w:rPr>
          <w:b/>
          <w:sz w:val="22"/>
          <w:szCs w:val="22"/>
          <w:u w:val="single"/>
          <w:lang w:eastAsia="zh-CN"/>
        </w:rPr>
        <w:t xml:space="preserve">Issue 1-6-1: Impacted </w:t>
      </w:r>
      <w:proofErr w:type="gramStart"/>
      <w:r w:rsidRPr="00005356">
        <w:rPr>
          <w:b/>
          <w:sz w:val="22"/>
          <w:szCs w:val="22"/>
          <w:u w:val="single"/>
          <w:lang w:eastAsia="zh-CN"/>
        </w:rPr>
        <w:t>specifications</w:t>
      </w:r>
      <w:proofErr w:type="gramEnd"/>
    </w:p>
    <w:p w14:paraId="7D129BC0" w14:textId="77777777" w:rsidR="00D96726" w:rsidRPr="00005356" w:rsidRDefault="00D96726" w:rsidP="00D96726">
      <w:pPr>
        <w:pStyle w:val="B1"/>
        <w:ind w:left="76" w:firstLine="0"/>
        <w:rPr>
          <w:b/>
          <w:sz w:val="22"/>
          <w:szCs w:val="22"/>
          <w:lang w:eastAsia="zh-CN"/>
        </w:rPr>
      </w:pPr>
      <w:r w:rsidRPr="00947986">
        <w:rPr>
          <w:b/>
          <w:sz w:val="22"/>
          <w:szCs w:val="22"/>
          <w:lang w:eastAsia="zh-CN"/>
        </w:rPr>
        <w:t>Way forward:</w:t>
      </w:r>
    </w:p>
    <w:p w14:paraId="432D94CD" w14:textId="1CEEC37A" w:rsidR="00D96726" w:rsidRPr="00FA49CF" w:rsidRDefault="00D96726" w:rsidP="00FA49CF">
      <w:pPr>
        <w:pStyle w:val="B1"/>
        <w:numPr>
          <w:ilvl w:val="0"/>
          <w:numId w:val="38"/>
        </w:numPr>
        <w:rPr>
          <w:bCs/>
          <w:sz w:val="22"/>
          <w:szCs w:val="22"/>
          <w:lang w:eastAsia="zh-CN"/>
        </w:rPr>
      </w:pPr>
      <w:r w:rsidRPr="00005356">
        <w:rPr>
          <w:bCs/>
          <w:sz w:val="22"/>
          <w:szCs w:val="22"/>
          <w:lang w:eastAsia="zh-CN"/>
        </w:rPr>
        <w:t xml:space="preserve">Option 1: Specify new mIAB performance requirements in TS 38.174 and conducted/radiated conformance testing in TS 38.176-1/2. </w:t>
      </w:r>
    </w:p>
    <w:p w14:paraId="46B24574" w14:textId="77777777" w:rsidR="00D96726" w:rsidRPr="0059023F" w:rsidRDefault="00D96726" w:rsidP="00D96726">
      <w:pPr>
        <w:pStyle w:val="B1"/>
        <w:ind w:left="284"/>
        <w:rPr>
          <w:b/>
          <w:bCs/>
          <w:sz w:val="22"/>
          <w:szCs w:val="22"/>
          <w:u w:val="single"/>
          <w:lang w:eastAsia="zh-CN"/>
        </w:rPr>
      </w:pPr>
      <w:r w:rsidRPr="0059023F">
        <w:rPr>
          <w:b/>
          <w:bCs/>
          <w:sz w:val="22"/>
          <w:szCs w:val="22"/>
          <w:u w:val="single"/>
          <w:lang w:eastAsia="zh-CN"/>
        </w:rPr>
        <w:t xml:space="preserve">Issue 1-6-2: How to add mIAB-MT requirement to current specification? </w:t>
      </w:r>
    </w:p>
    <w:p w14:paraId="401F49D5" w14:textId="77777777" w:rsidR="00D96726" w:rsidRPr="0059023F" w:rsidRDefault="00D96726" w:rsidP="00D96726">
      <w:pPr>
        <w:pStyle w:val="B1"/>
        <w:ind w:left="0" w:firstLine="0"/>
        <w:rPr>
          <w:b/>
          <w:sz w:val="22"/>
          <w:szCs w:val="22"/>
          <w:lang w:eastAsia="zh-CN"/>
        </w:rPr>
      </w:pPr>
      <w:r w:rsidRPr="0059023F">
        <w:rPr>
          <w:b/>
          <w:sz w:val="22"/>
          <w:szCs w:val="22"/>
          <w:lang w:eastAsia="zh-CN"/>
        </w:rPr>
        <w:t>Way forward:</w:t>
      </w:r>
    </w:p>
    <w:p w14:paraId="0B60504A" w14:textId="77777777" w:rsidR="00D96726" w:rsidRPr="0059023F" w:rsidRDefault="00D96726" w:rsidP="00D96726">
      <w:pPr>
        <w:pStyle w:val="B1"/>
        <w:numPr>
          <w:ilvl w:val="0"/>
          <w:numId w:val="6"/>
        </w:numPr>
        <w:ind w:left="936"/>
        <w:rPr>
          <w:bCs/>
          <w:sz w:val="22"/>
          <w:szCs w:val="22"/>
          <w:lang w:eastAsia="zh-CN"/>
        </w:rPr>
      </w:pPr>
      <w:r w:rsidRPr="0059023F">
        <w:rPr>
          <w:bCs/>
          <w:sz w:val="22"/>
          <w:szCs w:val="22"/>
          <w:lang w:eastAsia="zh-CN"/>
        </w:rPr>
        <w:t>Option 1: Add a new section to state that demodulation performance requirements for mIAB-</w:t>
      </w:r>
      <w:proofErr w:type="gramStart"/>
      <w:r w:rsidRPr="0059023F">
        <w:rPr>
          <w:bCs/>
          <w:sz w:val="22"/>
          <w:szCs w:val="22"/>
          <w:lang w:eastAsia="zh-CN"/>
        </w:rPr>
        <w:t>MT</w:t>
      </w:r>
      <w:proofErr w:type="gramEnd"/>
    </w:p>
    <w:p w14:paraId="08F4ED8B" w14:textId="77777777" w:rsidR="00D96726" w:rsidRPr="0059023F" w:rsidRDefault="00D96726" w:rsidP="00D96726">
      <w:pPr>
        <w:pStyle w:val="B1"/>
        <w:numPr>
          <w:ilvl w:val="1"/>
          <w:numId w:val="6"/>
        </w:numPr>
        <w:ind w:left="1656"/>
        <w:rPr>
          <w:bCs/>
          <w:sz w:val="22"/>
          <w:szCs w:val="22"/>
          <w:lang w:eastAsia="zh-CN"/>
        </w:rPr>
      </w:pPr>
      <w:r w:rsidRPr="0059023F">
        <w:rPr>
          <w:bCs/>
          <w:sz w:val="22"/>
          <w:szCs w:val="22"/>
          <w:lang w:eastAsia="zh-CN"/>
        </w:rPr>
        <w:t xml:space="preserve">Option 1a: New section index with suffix (e.g., Suffix A).  </w:t>
      </w:r>
    </w:p>
    <w:p w14:paraId="2057CF1F" w14:textId="3EE35D7E" w:rsidR="00D96726" w:rsidRPr="00FA49CF" w:rsidRDefault="00D96726" w:rsidP="00FA49CF">
      <w:pPr>
        <w:pStyle w:val="B1"/>
        <w:numPr>
          <w:ilvl w:val="1"/>
          <w:numId w:val="6"/>
        </w:numPr>
        <w:ind w:left="1656"/>
        <w:rPr>
          <w:bCs/>
          <w:sz w:val="22"/>
          <w:szCs w:val="22"/>
          <w:lang w:eastAsia="zh-CN"/>
        </w:rPr>
      </w:pPr>
      <w:r w:rsidRPr="0059023F">
        <w:rPr>
          <w:bCs/>
          <w:sz w:val="22"/>
          <w:szCs w:val="22"/>
          <w:lang w:eastAsia="zh-CN"/>
        </w:rPr>
        <w:t xml:space="preserve">Option 1b: New section name includes “mobile IAB”. </w:t>
      </w:r>
    </w:p>
    <w:p w14:paraId="63B1934E" w14:textId="77777777" w:rsidR="00D96726" w:rsidRPr="00D64B8F" w:rsidRDefault="00D96726" w:rsidP="00D96726">
      <w:pPr>
        <w:pStyle w:val="B1"/>
        <w:ind w:left="284"/>
        <w:rPr>
          <w:b/>
          <w:bCs/>
          <w:sz w:val="22"/>
          <w:szCs w:val="22"/>
          <w:u w:val="single"/>
          <w:lang w:eastAsia="zh-CN"/>
        </w:rPr>
      </w:pPr>
      <w:r w:rsidRPr="00D64B8F">
        <w:rPr>
          <w:b/>
          <w:bCs/>
          <w:sz w:val="22"/>
          <w:szCs w:val="22"/>
          <w:u w:val="single"/>
          <w:lang w:eastAsia="zh-CN"/>
        </w:rPr>
        <w:t xml:space="preserve">Issue 1-6-3: Applicability rule for mIAB-MT requirement </w:t>
      </w:r>
    </w:p>
    <w:p w14:paraId="2E6CF645" w14:textId="77777777" w:rsidR="00D96726" w:rsidRPr="00D64B8F" w:rsidRDefault="00D96726" w:rsidP="00D96726">
      <w:pPr>
        <w:pStyle w:val="B1"/>
        <w:ind w:left="0" w:firstLine="0"/>
        <w:rPr>
          <w:b/>
          <w:sz w:val="22"/>
          <w:szCs w:val="22"/>
          <w:u w:val="single"/>
          <w:lang w:eastAsia="zh-CN"/>
        </w:rPr>
      </w:pPr>
      <w:r w:rsidRPr="00D64B8F">
        <w:rPr>
          <w:b/>
          <w:sz w:val="22"/>
          <w:szCs w:val="22"/>
          <w:lang w:eastAsia="zh-CN"/>
        </w:rPr>
        <w:t>Way forward:</w:t>
      </w:r>
    </w:p>
    <w:p w14:paraId="2530943A" w14:textId="77777777" w:rsidR="00D96726" w:rsidRPr="00D64B8F" w:rsidRDefault="00D96726" w:rsidP="00D96726">
      <w:pPr>
        <w:pStyle w:val="B1"/>
        <w:numPr>
          <w:ilvl w:val="0"/>
          <w:numId w:val="39"/>
        </w:numPr>
        <w:rPr>
          <w:b/>
          <w:bCs/>
          <w:sz w:val="22"/>
          <w:szCs w:val="22"/>
          <w:u w:val="single"/>
          <w:lang w:eastAsia="zh-CN"/>
        </w:rPr>
      </w:pPr>
      <w:r w:rsidRPr="00D64B8F">
        <w:rPr>
          <w:bCs/>
          <w:sz w:val="22"/>
          <w:szCs w:val="22"/>
          <w:lang w:eastAsia="zh-CN"/>
        </w:rPr>
        <w:t xml:space="preserve">Option 1: Specify applicability rules for mIAB-MT performance requirements to define clearly which IAB-MT test are applicable since some of legacy IAB_MT test shall be reused. </w:t>
      </w:r>
    </w:p>
    <w:p w14:paraId="53B342C5" w14:textId="77777777" w:rsidR="00D96726" w:rsidRDefault="00D96726" w:rsidP="00D96726">
      <w:pPr>
        <w:pStyle w:val="B1"/>
        <w:ind w:left="0" w:firstLine="0"/>
        <w:rPr>
          <w:bCs/>
          <w:sz w:val="22"/>
          <w:szCs w:val="22"/>
          <w:lang w:eastAsia="zh-CN"/>
        </w:rPr>
      </w:pPr>
    </w:p>
    <w:p w14:paraId="1F156745" w14:textId="77777777" w:rsidR="00D96726" w:rsidRPr="00D96726" w:rsidRDefault="00D96726" w:rsidP="00D96726">
      <w:r w:rsidRPr="00D96726">
        <w:t>mIAB-DU demodulation requirements</w:t>
      </w:r>
    </w:p>
    <w:p w14:paraId="13278488" w14:textId="77777777" w:rsidR="00D96726" w:rsidRPr="00716D15" w:rsidRDefault="00D96726" w:rsidP="00D96726">
      <w:pPr>
        <w:rPr>
          <w:b/>
          <w:sz w:val="22"/>
          <w:szCs w:val="22"/>
          <w:u w:val="single"/>
        </w:rPr>
      </w:pPr>
      <w:r w:rsidRPr="00716D15">
        <w:rPr>
          <w:b/>
          <w:sz w:val="22"/>
          <w:szCs w:val="22"/>
          <w:u w:val="single"/>
        </w:rPr>
        <w:t>Issue 2-2-1: How to introduce mIAB-DU demodulation requirements?</w:t>
      </w:r>
    </w:p>
    <w:p w14:paraId="6E140D4D" w14:textId="77777777" w:rsidR="00D96726" w:rsidRPr="006F28B2" w:rsidRDefault="00D96726" w:rsidP="00D96726">
      <w:pPr>
        <w:rPr>
          <w:b/>
          <w:bCs/>
          <w:sz w:val="22"/>
          <w:szCs w:val="22"/>
        </w:rPr>
      </w:pPr>
      <w:r w:rsidRPr="006F28B2">
        <w:rPr>
          <w:b/>
          <w:bCs/>
          <w:sz w:val="22"/>
          <w:szCs w:val="22"/>
        </w:rPr>
        <w:t>Way forward:</w:t>
      </w:r>
    </w:p>
    <w:p w14:paraId="2C8E64C2" w14:textId="124F3025" w:rsidR="00D96726" w:rsidRPr="00D96726" w:rsidRDefault="00D96726" w:rsidP="00D96726">
      <w:pPr>
        <w:rPr>
          <w:rFonts w:ascii="Arial" w:hAnsi="Arial" w:cs="Arial"/>
          <w:u w:val="single"/>
        </w:rPr>
      </w:pPr>
      <w:r w:rsidRPr="006F28B2">
        <w:rPr>
          <w:bCs/>
          <w:sz w:val="22"/>
          <w:szCs w:val="22"/>
          <w:lang w:eastAsia="zh-CN"/>
        </w:rPr>
        <w:lastRenderedPageBreak/>
        <w:t>Start with section 4.6 in TS38.174 on applicability of requirements to apply IAB-DU requirements for mIAB-DU. Companies could bring proposals and draft CR in the next meeting.</w:t>
      </w:r>
    </w:p>
    <w:p w14:paraId="11DF88AE" w14:textId="28AA6917" w:rsidR="005A796E" w:rsidRDefault="005A796E" w:rsidP="005A796E">
      <w:pPr>
        <w:rPr>
          <w:rFonts w:ascii="Arial" w:hAnsi="Arial" w:cs="Arial"/>
          <w:b/>
          <w:bCs/>
          <w:u w:val="single"/>
        </w:rPr>
      </w:pPr>
      <w:r w:rsidRPr="005A796E">
        <w:rPr>
          <w:rFonts w:ascii="Arial" w:hAnsi="Arial" w:cs="Arial"/>
          <w:b/>
          <w:bCs/>
          <w:u w:val="single"/>
        </w:rPr>
        <w:t>RRM:</w:t>
      </w:r>
    </w:p>
    <w:p w14:paraId="1011AF02" w14:textId="3314E9A3" w:rsidR="00880B46" w:rsidRPr="00880B46" w:rsidRDefault="00880B46" w:rsidP="00880B46">
      <w:pPr>
        <w:rPr>
          <w:rFonts w:ascii="Arial" w:hAnsi="Arial" w:cs="Arial"/>
          <w:kern w:val="2"/>
          <w:sz w:val="21"/>
          <w:szCs w:val="22"/>
          <w:lang w:val="en-US" w:eastAsia="ja-JP"/>
        </w:rPr>
      </w:pPr>
      <w:r w:rsidRPr="00880B46">
        <w:rPr>
          <w:rFonts w:ascii="Arial" w:hAnsi="Arial" w:cs="Arial"/>
          <w:kern w:val="2"/>
          <w:sz w:val="21"/>
          <w:szCs w:val="22"/>
          <w:lang w:val="en-US" w:eastAsia="ja-JP"/>
        </w:rPr>
        <w:t xml:space="preserve">WF can be found in R4-2400767 and official summary in </w:t>
      </w:r>
      <w:hyperlink r:id="rId7" w:history="1">
        <w:r w:rsidRPr="00880B46">
          <w:rPr>
            <w:kern w:val="2"/>
            <w:sz w:val="21"/>
            <w:szCs w:val="22"/>
            <w:lang w:val="en-US" w:eastAsia="ja-JP"/>
          </w:rPr>
          <w:t>R4-2403326</w:t>
        </w:r>
      </w:hyperlink>
      <w:r w:rsidRPr="00880B46">
        <w:rPr>
          <w:rFonts w:ascii="Arial" w:hAnsi="Arial" w:cs="Arial"/>
          <w:kern w:val="2"/>
          <w:sz w:val="21"/>
          <w:szCs w:val="22"/>
          <w:lang w:val="en-US" w:eastAsia="ja-JP"/>
        </w:rPr>
        <w:t>.</w:t>
      </w:r>
    </w:p>
    <w:p w14:paraId="0188FBF1" w14:textId="6AF2D2B0" w:rsidR="00880B46" w:rsidRPr="00454D74" w:rsidRDefault="00880B46" w:rsidP="00880B46">
      <w:pPr>
        <w:rPr>
          <w:b/>
          <w:u w:val="single"/>
          <w:lang w:eastAsia="ko-KR"/>
        </w:rPr>
      </w:pPr>
      <w:r w:rsidRPr="00454D74">
        <w:rPr>
          <w:b/>
          <w:u w:val="single"/>
          <w:lang w:eastAsia="ko-KR"/>
        </w:rPr>
        <w:t>Random access requirements applicability</w:t>
      </w:r>
    </w:p>
    <w:p w14:paraId="17517A44" w14:textId="3824D543" w:rsidR="00880B46" w:rsidRPr="00880B46" w:rsidRDefault="00880B46" w:rsidP="00880B46">
      <w:pPr>
        <w:pStyle w:val="ListParagraph"/>
        <w:numPr>
          <w:ilvl w:val="0"/>
          <w:numId w:val="29"/>
        </w:numPr>
        <w:spacing w:after="120"/>
        <w:ind w:leftChars="0"/>
        <w:rPr>
          <w:rFonts w:ascii="Arial" w:hAnsi="Arial" w:cs="Arial"/>
        </w:rPr>
      </w:pPr>
      <w:r w:rsidRPr="00880B46">
        <w:rPr>
          <w:rFonts w:ascii="Arial" w:hAnsi="Arial" w:cs="Arial"/>
        </w:rPr>
        <w:t>Random access requirements in Clause 12.1.1.2, TS 38.174 are applicable to mIAB-MT.</w:t>
      </w:r>
    </w:p>
    <w:p w14:paraId="2BCC3668" w14:textId="77777777" w:rsidR="00880B46" w:rsidRPr="00454D74" w:rsidRDefault="00880B46" w:rsidP="00880B46">
      <w:pPr>
        <w:rPr>
          <w:b/>
          <w:u w:val="single"/>
          <w:lang w:eastAsia="ko-KR"/>
        </w:rPr>
      </w:pPr>
      <w:r w:rsidRPr="00454D74">
        <w:rPr>
          <w:b/>
          <w:u w:val="single"/>
          <w:lang w:eastAsia="ko-KR"/>
        </w:rPr>
        <w:t xml:space="preserve">Issue 1-4: Timing requirements </w:t>
      </w:r>
    </w:p>
    <w:p w14:paraId="3BAAAE4F" w14:textId="2F1FFC45" w:rsidR="00880B46" w:rsidRPr="00880B46" w:rsidRDefault="00880B46" w:rsidP="00880B46">
      <w:pPr>
        <w:pStyle w:val="ListParagraph"/>
        <w:numPr>
          <w:ilvl w:val="0"/>
          <w:numId w:val="29"/>
        </w:numPr>
        <w:spacing w:after="120"/>
        <w:ind w:leftChars="0"/>
        <w:rPr>
          <w:szCs w:val="24"/>
          <w:lang w:eastAsia="zh-CN"/>
        </w:rPr>
      </w:pPr>
      <w:r w:rsidRPr="00880B46">
        <w:rPr>
          <w:szCs w:val="24"/>
          <w:lang w:eastAsia="zh-CN"/>
        </w:rPr>
        <w:t xml:space="preserve">Existing timing requirements in Section 12.2, TS </w:t>
      </w:r>
      <w:proofErr w:type="gramStart"/>
      <w:r w:rsidRPr="00880B46">
        <w:rPr>
          <w:szCs w:val="24"/>
          <w:lang w:eastAsia="zh-CN"/>
        </w:rPr>
        <w:t>38.174  are</w:t>
      </w:r>
      <w:proofErr w:type="gramEnd"/>
      <w:r w:rsidRPr="00880B46">
        <w:rPr>
          <w:szCs w:val="24"/>
          <w:lang w:eastAsia="zh-CN"/>
        </w:rPr>
        <w:t xml:space="preserve"> applicable to mIAB-M</w:t>
      </w:r>
    </w:p>
    <w:p w14:paraId="630C4E09" w14:textId="77777777" w:rsidR="00880B46" w:rsidRDefault="00880B46" w:rsidP="00880B46">
      <w:pPr>
        <w:rPr>
          <w:b/>
          <w:u w:val="single"/>
          <w:lang w:eastAsia="ko-KR"/>
        </w:rPr>
      </w:pPr>
      <w:r w:rsidRPr="00454D74">
        <w:rPr>
          <w:b/>
          <w:u w:val="single"/>
          <w:lang w:eastAsia="ko-KR"/>
        </w:rPr>
        <w:t xml:space="preserve">Issue 1-5: Timer accuracy requirements </w:t>
      </w:r>
    </w:p>
    <w:p w14:paraId="784458BF" w14:textId="42D43BF0" w:rsidR="00880B46" w:rsidRPr="00880B46" w:rsidRDefault="00880B46" w:rsidP="00880B46">
      <w:pPr>
        <w:pStyle w:val="ListParagraph"/>
        <w:numPr>
          <w:ilvl w:val="0"/>
          <w:numId w:val="29"/>
        </w:numPr>
        <w:ind w:leftChars="0"/>
        <w:rPr>
          <w:rFonts w:ascii="Arial" w:hAnsi="Arial" w:cs="Arial"/>
        </w:rPr>
      </w:pPr>
      <w:r w:rsidRPr="00880B46">
        <w:rPr>
          <w:rFonts w:ascii="Arial" w:hAnsi="Arial" w:cs="Arial"/>
        </w:rPr>
        <w:t>RAN4 to define mIAB-MT timer accuracy requirements by reusing UE requirements from Clause 7.2 of TS 38.133.</w:t>
      </w:r>
    </w:p>
    <w:p w14:paraId="3B00BB12" w14:textId="77777777" w:rsidR="00880B46" w:rsidRPr="00880B46" w:rsidRDefault="00880B46" w:rsidP="00880B46">
      <w:pPr>
        <w:pStyle w:val="ListParagraph"/>
        <w:ind w:leftChars="0" w:left="720"/>
        <w:rPr>
          <w:b/>
          <w:szCs w:val="20"/>
          <w:u w:val="single"/>
          <w:lang w:eastAsia="ko-KR"/>
        </w:rPr>
      </w:pPr>
    </w:p>
    <w:p w14:paraId="4EE2C197" w14:textId="77777777" w:rsidR="00880B46" w:rsidRDefault="00880B46" w:rsidP="00880B46">
      <w:pPr>
        <w:rPr>
          <w:b/>
          <w:u w:val="single"/>
          <w:lang w:eastAsia="ko-KR"/>
        </w:rPr>
      </w:pPr>
      <w:r w:rsidRPr="00454D74">
        <w:rPr>
          <w:b/>
          <w:u w:val="single"/>
          <w:lang w:eastAsia="ko-KR"/>
        </w:rPr>
        <w:t xml:space="preserve">Issue 1-6: UL spatial relation switch requirements </w:t>
      </w:r>
    </w:p>
    <w:p w14:paraId="76680C9D" w14:textId="55D64546" w:rsidR="00880B46" w:rsidRPr="00880B46" w:rsidRDefault="00880B46" w:rsidP="00880B46">
      <w:pPr>
        <w:pStyle w:val="ListParagraph"/>
        <w:numPr>
          <w:ilvl w:val="0"/>
          <w:numId w:val="29"/>
        </w:numPr>
        <w:ind w:leftChars="0"/>
        <w:rPr>
          <w:rFonts w:ascii="Arial" w:hAnsi="Arial" w:cs="Arial"/>
        </w:rPr>
      </w:pPr>
      <w:r w:rsidRPr="00880B46">
        <w:rPr>
          <w:rFonts w:ascii="Arial" w:hAnsi="Arial" w:cs="Arial"/>
        </w:rPr>
        <w:t>RAN4 to introduce Uplink spatial relation switch delay requirements for mIAB-MTs by reusing UE requirements in Section 8.12 from TS 38.133</w:t>
      </w:r>
    </w:p>
    <w:p w14:paraId="7AA610DD" w14:textId="77777777" w:rsidR="00880B46" w:rsidRPr="00880B46" w:rsidRDefault="00880B46" w:rsidP="00880B46">
      <w:pPr>
        <w:pStyle w:val="ListParagraph"/>
        <w:ind w:leftChars="0" w:left="720"/>
        <w:rPr>
          <w:b/>
          <w:szCs w:val="20"/>
          <w:u w:val="single"/>
          <w:lang w:eastAsia="ko-KR"/>
        </w:rPr>
      </w:pPr>
    </w:p>
    <w:p w14:paraId="10B8ECAF" w14:textId="77777777" w:rsidR="00880B46" w:rsidRPr="00454D74" w:rsidRDefault="00880B46" w:rsidP="00880B46">
      <w:pPr>
        <w:rPr>
          <w:b/>
          <w:u w:val="single"/>
          <w:lang w:eastAsia="ko-KR"/>
        </w:rPr>
      </w:pPr>
      <w:r w:rsidRPr="00454D74">
        <w:rPr>
          <w:b/>
          <w:u w:val="single"/>
          <w:lang w:eastAsia="ko-KR"/>
        </w:rPr>
        <w:t>Issue 1-8: 2-step RACH</w:t>
      </w:r>
    </w:p>
    <w:p w14:paraId="78F0FEDC" w14:textId="77777777" w:rsidR="00880B46" w:rsidRPr="00880B46" w:rsidRDefault="00880B46" w:rsidP="00880B46">
      <w:pPr>
        <w:pStyle w:val="ListParagraph"/>
        <w:numPr>
          <w:ilvl w:val="0"/>
          <w:numId w:val="29"/>
        </w:numPr>
        <w:ind w:leftChars="0"/>
        <w:rPr>
          <w:rFonts w:ascii="Arial" w:hAnsi="Arial" w:cs="Arial"/>
        </w:rPr>
      </w:pPr>
      <w:r w:rsidRPr="00880B46">
        <w:rPr>
          <w:rFonts w:ascii="Arial" w:hAnsi="Arial" w:cs="Arial"/>
        </w:rPr>
        <w:t>Only introduce 4-step non-</w:t>
      </w:r>
      <w:proofErr w:type="gramStart"/>
      <w:r w:rsidRPr="00880B46">
        <w:rPr>
          <w:rFonts w:ascii="Arial" w:hAnsi="Arial" w:cs="Arial"/>
        </w:rPr>
        <w:t>contention based</w:t>
      </w:r>
      <w:proofErr w:type="gramEnd"/>
      <w:r w:rsidRPr="00880B46">
        <w:rPr>
          <w:rFonts w:ascii="Arial" w:hAnsi="Arial" w:cs="Arial"/>
        </w:rPr>
        <w:t xml:space="preserve"> RA test based on the corresponding UE test in TS 38.133</w:t>
      </w:r>
    </w:p>
    <w:p w14:paraId="506E373B" w14:textId="77777777" w:rsidR="00880B46" w:rsidRPr="00454D74" w:rsidRDefault="00880B46" w:rsidP="00880B46">
      <w:pPr>
        <w:rPr>
          <w:rFonts w:eastAsia="Malgun Gothic"/>
          <w:b/>
          <w:color w:val="0070C0"/>
          <w:u w:val="single"/>
          <w:lang w:eastAsia="ko-KR"/>
        </w:rPr>
      </w:pPr>
    </w:p>
    <w:p w14:paraId="2F49AF45" w14:textId="77777777" w:rsidR="00880B46" w:rsidRPr="00454D74" w:rsidRDefault="00880B46" w:rsidP="00880B46">
      <w:pPr>
        <w:rPr>
          <w:b/>
          <w:u w:val="single"/>
          <w:lang w:eastAsia="ko-KR"/>
        </w:rPr>
      </w:pPr>
      <w:r w:rsidRPr="00454D74">
        <w:rPr>
          <w:b/>
          <w:u w:val="single"/>
          <w:lang w:eastAsia="ko-KR"/>
        </w:rPr>
        <w:t>Issue 1-9: Measurement performance requirements</w:t>
      </w:r>
    </w:p>
    <w:p w14:paraId="7C170975" w14:textId="5CECAA79" w:rsidR="00880B46" w:rsidRPr="00464268" w:rsidRDefault="00880B46" w:rsidP="00464268">
      <w:pPr>
        <w:pStyle w:val="ListParagraph"/>
        <w:numPr>
          <w:ilvl w:val="0"/>
          <w:numId w:val="29"/>
        </w:numPr>
        <w:ind w:leftChars="0"/>
        <w:rPr>
          <w:rFonts w:ascii="Arial" w:hAnsi="Arial" w:cs="Arial"/>
        </w:rPr>
      </w:pPr>
      <w:r w:rsidRPr="00464268">
        <w:rPr>
          <w:rFonts w:ascii="Arial" w:hAnsi="Arial" w:cs="Arial"/>
        </w:rPr>
        <w:t>The measurement performance requirements for mIAB-MT should be introduced in Clause 12.5B of TS 38.174. The requirements to be reused from TS 38.133 can be found in the list below:</w:t>
      </w:r>
    </w:p>
    <w:p w14:paraId="1AD2D115"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Clause 10.1.2 – FR1 RSRP</w:t>
      </w:r>
    </w:p>
    <w:p w14:paraId="24ABC49C"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Clause 10.1.3 – FR2 RSRP</w:t>
      </w:r>
    </w:p>
    <w:p w14:paraId="6CA24E11"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 xml:space="preserve">Clause 10.1.6 – RSRP reporting </w:t>
      </w:r>
      <w:proofErr w:type="gramStart"/>
      <w:r w:rsidRPr="00454D74">
        <w:rPr>
          <w:szCs w:val="24"/>
          <w:lang w:eastAsia="zh-CN"/>
        </w:rPr>
        <w:t>mapping</w:t>
      </w:r>
      <w:proofErr w:type="gramEnd"/>
    </w:p>
    <w:p w14:paraId="2999C143"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 xml:space="preserve">Clause 10.1.7 – FR1 RSRQ </w:t>
      </w:r>
    </w:p>
    <w:p w14:paraId="0A97EE27"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Clause 10.1.8 – FR2 RSRQ</w:t>
      </w:r>
    </w:p>
    <w:p w14:paraId="0197F43C"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 xml:space="preserve">Clause 10.1.11 – RSRQ reporting </w:t>
      </w:r>
      <w:proofErr w:type="gramStart"/>
      <w:r w:rsidRPr="00454D74">
        <w:rPr>
          <w:szCs w:val="24"/>
          <w:lang w:eastAsia="zh-CN"/>
        </w:rPr>
        <w:t>mapping</w:t>
      </w:r>
      <w:proofErr w:type="gramEnd"/>
    </w:p>
    <w:p w14:paraId="3D815FC3"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Clause 10.1.12 – FR1 SINR</w:t>
      </w:r>
    </w:p>
    <w:p w14:paraId="27439E00"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Clause 10.1.13 – FR2 SINR</w:t>
      </w:r>
    </w:p>
    <w:p w14:paraId="681122FD"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Clause 10.1.16 – SINR report mapping</w:t>
      </w:r>
    </w:p>
    <w:p w14:paraId="74783E91" w14:textId="77777777" w:rsidR="00880B46" w:rsidRPr="00454D74" w:rsidRDefault="00880B46" w:rsidP="00880B46">
      <w:pPr>
        <w:numPr>
          <w:ilvl w:val="2"/>
          <w:numId w:val="6"/>
        </w:numPr>
        <w:spacing w:after="120"/>
        <w:ind w:left="2376"/>
        <w:rPr>
          <w:szCs w:val="24"/>
          <w:lang w:eastAsia="zh-CN"/>
        </w:rPr>
      </w:pPr>
      <w:r w:rsidRPr="00454D74">
        <w:rPr>
          <w:szCs w:val="24"/>
          <w:lang w:eastAsia="zh-CN"/>
        </w:rPr>
        <w:tab/>
        <w:t xml:space="preserve">Clause 10.1.19 – FR1 L1-RSRP </w:t>
      </w:r>
    </w:p>
    <w:p w14:paraId="4D5218A1" w14:textId="274935DA" w:rsidR="00880B46" w:rsidRDefault="00880B46" w:rsidP="00880B46">
      <w:pPr>
        <w:numPr>
          <w:ilvl w:val="2"/>
          <w:numId w:val="6"/>
        </w:numPr>
        <w:overflowPunct/>
        <w:autoSpaceDE/>
        <w:autoSpaceDN/>
        <w:adjustRightInd/>
        <w:spacing w:after="120"/>
        <w:ind w:left="2376"/>
        <w:textAlignment w:val="auto"/>
        <w:rPr>
          <w:rFonts w:eastAsia="MS Mincho"/>
          <w:i/>
          <w:iCs/>
          <w:szCs w:val="22"/>
        </w:rPr>
      </w:pPr>
      <w:r w:rsidRPr="00454D74">
        <w:rPr>
          <w:szCs w:val="24"/>
          <w:lang w:eastAsia="zh-CN"/>
        </w:rPr>
        <w:tab/>
        <w:t>Clause 10.1.20 – FR2 L1-RSRP</w:t>
      </w:r>
    </w:p>
    <w:p w14:paraId="77AE6ECE" w14:textId="77777777" w:rsidR="00880B46" w:rsidRPr="00880B46" w:rsidRDefault="00880B46" w:rsidP="00880B46">
      <w:pPr>
        <w:overflowPunct/>
        <w:autoSpaceDE/>
        <w:autoSpaceDN/>
        <w:adjustRightInd/>
        <w:spacing w:after="120"/>
        <w:ind w:left="2376"/>
        <w:textAlignment w:val="auto"/>
        <w:rPr>
          <w:rFonts w:eastAsia="MS Mincho"/>
          <w:i/>
          <w:iCs/>
          <w:szCs w:val="22"/>
        </w:rPr>
      </w:pPr>
    </w:p>
    <w:p w14:paraId="3DDEF8C7" w14:textId="77777777" w:rsidR="00880B46" w:rsidRPr="00454D74" w:rsidRDefault="00880B46" w:rsidP="00880B46">
      <w:pPr>
        <w:rPr>
          <w:b/>
          <w:u w:val="single"/>
          <w:lang w:eastAsia="ko-KR"/>
        </w:rPr>
      </w:pPr>
      <w:r w:rsidRPr="00454D74">
        <w:rPr>
          <w:b/>
          <w:u w:val="single"/>
          <w:lang w:eastAsia="ko-KR"/>
        </w:rPr>
        <w:t xml:space="preserve">Issue 1-10: Measurement accuracy test cases </w:t>
      </w:r>
    </w:p>
    <w:p w14:paraId="4D60A59F" w14:textId="6E2FFE2A" w:rsidR="00880B46" w:rsidRPr="00464268" w:rsidRDefault="00880B46" w:rsidP="00464268">
      <w:pPr>
        <w:pStyle w:val="ListParagraph"/>
        <w:numPr>
          <w:ilvl w:val="0"/>
          <w:numId w:val="29"/>
        </w:numPr>
        <w:ind w:leftChars="0"/>
        <w:rPr>
          <w:rFonts w:ascii="Arial" w:hAnsi="Arial" w:cs="Arial"/>
        </w:rPr>
      </w:pPr>
      <w:r w:rsidRPr="00464268">
        <w:rPr>
          <w:rFonts w:ascii="Arial" w:hAnsi="Arial" w:cs="Arial"/>
        </w:rPr>
        <w:t>Introduce the following measurement accuracy test cases based on the corresponding tests from TS 38.133:</w:t>
      </w:r>
    </w:p>
    <w:p w14:paraId="0FBEB3A9"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 xml:space="preserve">R1 SS-RSRP accuracy </w:t>
      </w:r>
      <w:proofErr w:type="gramStart"/>
      <w:r w:rsidRPr="00454D74">
        <w:rPr>
          <w:rFonts w:eastAsia="MS Mincho"/>
          <w:lang w:val="en-US" w:eastAsia="ja-JP"/>
        </w:rPr>
        <w:t>test :</w:t>
      </w:r>
      <w:proofErr w:type="gramEnd"/>
      <w:r w:rsidRPr="00454D74">
        <w:rPr>
          <w:rFonts w:eastAsia="MS Mincho"/>
          <w:lang w:val="en-US" w:eastAsia="ja-JP"/>
        </w:rPr>
        <w:t xml:space="preserve"> Section A.6.7.1.1</w:t>
      </w:r>
    </w:p>
    <w:p w14:paraId="21FF0747"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R1 SS-RSRQ accuracy test: Section A.6.7.2.1</w:t>
      </w:r>
    </w:p>
    <w:p w14:paraId="4FC70110"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R1 SS-SINR accuracy test: Section A.6.7.3.1</w:t>
      </w:r>
    </w:p>
    <w:p w14:paraId="2080AD96"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R1 L1-SINR accuracy test: Section A.6.7.4.1</w:t>
      </w:r>
    </w:p>
    <w:p w14:paraId="0390271E"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 xml:space="preserve">R2 SS-RSRP accuracy </w:t>
      </w:r>
      <w:proofErr w:type="gramStart"/>
      <w:r w:rsidRPr="00454D74">
        <w:rPr>
          <w:rFonts w:eastAsia="MS Mincho"/>
          <w:lang w:val="en-US" w:eastAsia="ja-JP"/>
        </w:rPr>
        <w:t>test :</w:t>
      </w:r>
      <w:proofErr w:type="gramEnd"/>
      <w:r w:rsidRPr="00454D74">
        <w:rPr>
          <w:rFonts w:eastAsia="MS Mincho"/>
          <w:lang w:val="en-US" w:eastAsia="ja-JP"/>
        </w:rPr>
        <w:t xml:space="preserve"> Section A.7.7.1.1</w:t>
      </w:r>
    </w:p>
    <w:p w14:paraId="4C395249"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R2 SS-RSRQ accuracy test: Section A.7.7.2.1</w:t>
      </w:r>
    </w:p>
    <w:p w14:paraId="4E1690B0" w14:textId="77777777" w:rsidR="00880B46" w:rsidRPr="00454D74"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R2 SS-SINR accuracy test: Section A.7.7.3.1</w:t>
      </w:r>
    </w:p>
    <w:p w14:paraId="0B2B38BB" w14:textId="6E3047D3" w:rsidR="00880B46" w:rsidRDefault="00880B46" w:rsidP="00880B46">
      <w:pPr>
        <w:numPr>
          <w:ilvl w:val="0"/>
          <w:numId w:val="28"/>
        </w:numPr>
        <w:contextualSpacing/>
        <w:jc w:val="both"/>
        <w:rPr>
          <w:rFonts w:eastAsia="MS Mincho"/>
          <w:lang w:val="en-US" w:eastAsia="ja-JP"/>
        </w:rPr>
      </w:pPr>
      <w:r w:rsidRPr="00454D74">
        <w:rPr>
          <w:rFonts w:eastAsia="MS Mincho" w:hint="eastAsia"/>
          <w:lang w:val="en-US" w:eastAsia="ja-JP"/>
        </w:rPr>
        <w:t>F</w:t>
      </w:r>
      <w:r w:rsidRPr="00454D74">
        <w:rPr>
          <w:rFonts w:eastAsia="MS Mincho"/>
          <w:lang w:val="en-US" w:eastAsia="ja-JP"/>
        </w:rPr>
        <w:t>R2 L1-SINR accuracy test: Section A.7.7.4.1</w:t>
      </w:r>
    </w:p>
    <w:p w14:paraId="3BA8429E" w14:textId="77777777" w:rsidR="00464268" w:rsidRPr="00464268" w:rsidRDefault="00464268" w:rsidP="00464268">
      <w:pPr>
        <w:ind w:left="645"/>
        <w:contextualSpacing/>
        <w:jc w:val="both"/>
        <w:rPr>
          <w:rFonts w:eastAsia="MS Mincho"/>
          <w:lang w:val="en-US" w:eastAsia="ja-JP"/>
        </w:rPr>
      </w:pPr>
    </w:p>
    <w:p w14:paraId="142C0FEA" w14:textId="77777777" w:rsidR="00880B46" w:rsidRPr="00454D74" w:rsidRDefault="00880B46" w:rsidP="00880B46">
      <w:pPr>
        <w:rPr>
          <w:b/>
          <w:u w:val="single"/>
          <w:lang w:eastAsia="ko-KR"/>
        </w:rPr>
      </w:pPr>
      <w:r w:rsidRPr="00454D74">
        <w:rPr>
          <w:b/>
          <w:u w:val="single"/>
          <w:lang w:eastAsia="ko-KR"/>
        </w:rPr>
        <w:t xml:space="preserve">Issue 1-11: Transmit timing test </w:t>
      </w:r>
      <w:proofErr w:type="gramStart"/>
      <w:r w:rsidRPr="00454D74">
        <w:rPr>
          <w:b/>
          <w:u w:val="single"/>
          <w:lang w:eastAsia="ko-KR"/>
        </w:rPr>
        <w:t>handling</w:t>
      </w:r>
      <w:proofErr w:type="gramEnd"/>
    </w:p>
    <w:p w14:paraId="221F7781" w14:textId="39C3E7F4" w:rsidR="00880B46" w:rsidRPr="00464268" w:rsidRDefault="00880B46" w:rsidP="00464268">
      <w:pPr>
        <w:pStyle w:val="ListParagraph"/>
        <w:numPr>
          <w:ilvl w:val="0"/>
          <w:numId w:val="29"/>
        </w:numPr>
        <w:ind w:leftChars="0"/>
        <w:rPr>
          <w:rFonts w:ascii="Arial" w:hAnsi="Arial" w:cs="Arial"/>
        </w:rPr>
      </w:pPr>
      <w:r w:rsidRPr="00464268">
        <w:rPr>
          <w:rFonts w:ascii="Arial" w:hAnsi="Arial" w:cs="Arial"/>
        </w:rPr>
        <w:lastRenderedPageBreak/>
        <w:t xml:space="preserve">Legacy NR IAB-MT Transmit Timing Tests for FR1/FR2-1 (Clauses G.2.2.1.1/2 of TS 38.174) shall be applicable and reused for </w:t>
      </w:r>
      <w:proofErr w:type="spellStart"/>
      <w:r w:rsidRPr="00464268">
        <w:rPr>
          <w:rFonts w:ascii="Arial" w:hAnsi="Arial" w:cs="Arial"/>
        </w:rPr>
        <w:t>mIAB-MTs</w:t>
      </w:r>
      <w:proofErr w:type="spellEnd"/>
      <w:r w:rsidRPr="00464268">
        <w:rPr>
          <w:rFonts w:ascii="Arial" w:hAnsi="Arial" w:cs="Arial"/>
        </w:rPr>
        <w:t>.</w:t>
      </w:r>
    </w:p>
    <w:p w14:paraId="2B985EFA" w14:textId="77777777" w:rsidR="00880B46" w:rsidRPr="00454D74" w:rsidRDefault="00880B46" w:rsidP="00880B46">
      <w:pPr>
        <w:spacing w:after="120"/>
        <w:rPr>
          <w:szCs w:val="24"/>
          <w:lang w:eastAsia="zh-CN"/>
        </w:rPr>
      </w:pPr>
    </w:p>
    <w:p w14:paraId="0F80589E" w14:textId="77777777" w:rsidR="00880B46" w:rsidRPr="00454D74" w:rsidRDefault="00880B46" w:rsidP="00880B46">
      <w:pPr>
        <w:rPr>
          <w:b/>
          <w:u w:val="single"/>
          <w:lang w:eastAsia="ko-KR"/>
        </w:rPr>
      </w:pPr>
      <w:r w:rsidRPr="00454D74">
        <w:rPr>
          <w:b/>
          <w:u w:val="single"/>
          <w:lang w:eastAsia="ko-KR"/>
        </w:rPr>
        <w:t xml:space="preserve">Issue 1-12:  UL spatial relation switching </w:t>
      </w:r>
      <w:proofErr w:type="gramStart"/>
      <w:r w:rsidRPr="00454D74">
        <w:rPr>
          <w:b/>
          <w:u w:val="single"/>
          <w:lang w:eastAsia="ko-KR"/>
        </w:rPr>
        <w:t>tests</w:t>
      </w:r>
      <w:proofErr w:type="gramEnd"/>
    </w:p>
    <w:p w14:paraId="72179E68" w14:textId="7BC5DB70" w:rsidR="00880B46" w:rsidRPr="00464268" w:rsidRDefault="00880B46" w:rsidP="00464268">
      <w:pPr>
        <w:pStyle w:val="ListParagraph"/>
        <w:numPr>
          <w:ilvl w:val="0"/>
          <w:numId w:val="29"/>
        </w:numPr>
        <w:spacing w:after="120"/>
        <w:ind w:leftChars="0"/>
        <w:rPr>
          <w:rFonts w:ascii="Arial" w:hAnsi="Arial" w:cs="Arial"/>
        </w:rPr>
      </w:pPr>
      <w:r w:rsidRPr="00464268">
        <w:rPr>
          <w:rFonts w:ascii="Arial" w:hAnsi="Arial" w:cs="Arial"/>
        </w:rPr>
        <w:t>RAN4 to define MAC-CE based uplink spatial relation switch and RRC based spatial relation switch test cases by reusing UE test cased defined in A.5.5.9.1 and A.5.5.9.1 of TS 38.133.</w:t>
      </w:r>
    </w:p>
    <w:p w14:paraId="17A1D2C8" w14:textId="77777777" w:rsidR="00880B46" w:rsidRPr="00454D74" w:rsidRDefault="00880B46" w:rsidP="00880B46">
      <w:pPr>
        <w:tabs>
          <w:tab w:val="left" w:pos="600"/>
        </w:tabs>
        <w:rPr>
          <w:rFonts w:eastAsia="Malgun Gothic"/>
          <w:b/>
          <w:color w:val="0070C0"/>
          <w:u w:val="single"/>
          <w:lang w:eastAsia="ko-KR"/>
        </w:rPr>
      </w:pPr>
    </w:p>
    <w:p w14:paraId="361FFDDA" w14:textId="77777777" w:rsidR="00880B46" w:rsidRPr="00454D74" w:rsidRDefault="00880B46" w:rsidP="00880B46">
      <w:pPr>
        <w:rPr>
          <w:b/>
          <w:u w:val="single"/>
          <w:lang w:eastAsia="ko-KR"/>
        </w:rPr>
      </w:pPr>
      <w:r w:rsidRPr="00454D74">
        <w:rPr>
          <w:b/>
          <w:u w:val="single"/>
          <w:lang w:eastAsia="ko-KR"/>
        </w:rPr>
        <w:t>Issue 1-13: Test configurations</w:t>
      </w:r>
    </w:p>
    <w:p w14:paraId="045A5AB5" w14:textId="77777777" w:rsidR="00880B46" w:rsidRPr="00454D74" w:rsidRDefault="00880B46" w:rsidP="00880B46">
      <w:pPr>
        <w:numPr>
          <w:ilvl w:val="0"/>
          <w:numId w:val="6"/>
        </w:numPr>
        <w:overflowPunct/>
        <w:autoSpaceDE/>
        <w:autoSpaceDN/>
        <w:adjustRightInd/>
        <w:spacing w:after="120"/>
        <w:ind w:left="936"/>
        <w:textAlignment w:val="auto"/>
        <w:rPr>
          <w:szCs w:val="24"/>
          <w:lang w:eastAsia="zh-CN"/>
        </w:rPr>
      </w:pPr>
      <w:r w:rsidRPr="00454D74">
        <w:rPr>
          <w:szCs w:val="24"/>
          <w:lang w:eastAsia="zh-CN"/>
        </w:rPr>
        <w:t>Proposals</w:t>
      </w:r>
    </w:p>
    <w:p w14:paraId="1956824F" w14:textId="77777777" w:rsidR="00880B46" w:rsidRPr="00454D74" w:rsidRDefault="00880B46" w:rsidP="00880B46">
      <w:pPr>
        <w:numPr>
          <w:ilvl w:val="1"/>
          <w:numId w:val="6"/>
        </w:numPr>
        <w:overflowPunct/>
        <w:autoSpaceDE/>
        <w:autoSpaceDN/>
        <w:adjustRightInd/>
        <w:spacing w:after="120"/>
        <w:ind w:left="1656"/>
        <w:textAlignment w:val="auto"/>
        <w:rPr>
          <w:rFonts w:eastAsia="MS Mincho"/>
          <w:szCs w:val="22"/>
        </w:rPr>
      </w:pPr>
      <w:r w:rsidRPr="00454D74">
        <w:rPr>
          <w:szCs w:val="24"/>
          <w:lang w:eastAsia="zh-CN"/>
        </w:rPr>
        <w:t>Option 1: Reuse the test configurations in Annex G.1 for the mIAB-MT RRM tests.</w:t>
      </w:r>
    </w:p>
    <w:p w14:paraId="26D1DF27" w14:textId="77777777" w:rsidR="00880B46" w:rsidRPr="00454D74" w:rsidRDefault="00880B46" w:rsidP="00880B46">
      <w:pPr>
        <w:numPr>
          <w:ilvl w:val="1"/>
          <w:numId w:val="6"/>
        </w:numPr>
        <w:overflowPunct/>
        <w:autoSpaceDE/>
        <w:autoSpaceDN/>
        <w:adjustRightInd/>
        <w:spacing w:after="120"/>
        <w:ind w:left="1656"/>
        <w:textAlignment w:val="auto"/>
        <w:rPr>
          <w:szCs w:val="24"/>
          <w:lang w:eastAsia="zh-CN"/>
        </w:rPr>
      </w:pPr>
      <w:r w:rsidRPr="00454D74">
        <w:rPr>
          <w:szCs w:val="24"/>
          <w:lang w:eastAsia="zh-CN"/>
        </w:rPr>
        <w:t xml:space="preserve">Option 2: changes/additions are needed to the test </w:t>
      </w:r>
      <w:proofErr w:type="spellStart"/>
      <w:proofErr w:type="gramStart"/>
      <w:r w:rsidRPr="00454D74">
        <w:rPr>
          <w:szCs w:val="24"/>
          <w:lang w:eastAsia="zh-CN"/>
        </w:rPr>
        <w:t>configuations</w:t>
      </w:r>
      <w:proofErr w:type="spellEnd"/>
      <w:proofErr w:type="gramEnd"/>
    </w:p>
    <w:p w14:paraId="5C6A9576" w14:textId="77777777" w:rsidR="00880B46" w:rsidRPr="00454D74" w:rsidRDefault="00880B46" w:rsidP="00880B46">
      <w:pPr>
        <w:numPr>
          <w:ilvl w:val="1"/>
          <w:numId w:val="6"/>
        </w:numPr>
        <w:overflowPunct/>
        <w:autoSpaceDE/>
        <w:autoSpaceDN/>
        <w:adjustRightInd/>
        <w:spacing w:after="120"/>
        <w:ind w:left="1656"/>
        <w:textAlignment w:val="auto"/>
        <w:rPr>
          <w:szCs w:val="24"/>
          <w:lang w:eastAsia="zh-CN"/>
        </w:rPr>
      </w:pPr>
      <w:r w:rsidRPr="00454D74">
        <w:rPr>
          <w:rFonts w:eastAsia="Yu Mincho" w:hint="eastAsia"/>
          <w:szCs w:val="24"/>
          <w:lang w:eastAsia="ja-JP"/>
        </w:rPr>
        <w:t>O</w:t>
      </w:r>
      <w:r w:rsidRPr="00454D74">
        <w:rPr>
          <w:rFonts w:eastAsia="Yu Mincho"/>
          <w:szCs w:val="24"/>
          <w:lang w:eastAsia="ja-JP"/>
        </w:rPr>
        <w:t xml:space="preserve">ption 3: discuss needed changes based on the draft </w:t>
      </w:r>
      <w:proofErr w:type="gramStart"/>
      <w:r w:rsidRPr="00454D74">
        <w:rPr>
          <w:rFonts w:eastAsia="Yu Mincho"/>
          <w:szCs w:val="24"/>
          <w:lang w:eastAsia="ja-JP"/>
        </w:rPr>
        <w:t>CRs</w:t>
      </w:r>
      <w:proofErr w:type="gramEnd"/>
    </w:p>
    <w:p w14:paraId="7FF4B5D7" w14:textId="77777777" w:rsidR="00880B46" w:rsidRPr="00454D74" w:rsidRDefault="00880B46" w:rsidP="00880B46">
      <w:pPr>
        <w:numPr>
          <w:ilvl w:val="1"/>
          <w:numId w:val="6"/>
        </w:numPr>
        <w:overflowPunct/>
        <w:autoSpaceDE/>
        <w:autoSpaceDN/>
        <w:adjustRightInd/>
        <w:spacing w:after="120"/>
        <w:ind w:left="1656"/>
        <w:textAlignment w:val="auto"/>
        <w:rPr>
          <w:szCs w:val="24"/>
          <w:lang w:eastAsia="zh-CN"/>
        </w:rPr>
      </w:pPr>
      <w:r w:rsidRPr="00454D74">
        <w:rPr>
          <w:rFonts w:eastAsia="Yu Mincho" w:hint="eastAsia"/>
          <w:szCs w:val="24"/>
          <w:lang w:eastAsia="ja-JP"/>
        </w:rPr>
        <w:t>O</w:t>
      </w:r>
      <w:r w:rsidRPr="00454D74">
        <w:rPr>
          <w:rFonts w:eastAsia="Yu Mincho"/>
          <w:szCs w:val="24"/>
          <w:lang w:eastAsia="ja-JP"/>
        </w:rPr>
        <w:t>ption 4: others</w:t>
      </w:r>
    </w:p>
    <w:p w14:paraId="6D03B4FB" w14:textId="77777777" w:rsidR="00880B46" w:rsidRPr="00615398" w:rsidRDefault="00880B46" w:rsidP="00880B46">
      <w:pPr>
        <w:numPr>
          <w:ilvl w:val="0"/>
          <w:numId w:val="6"/>
        </w:numPr>
        <w:overflowPunct/>
        <w:autoSpaceDE/>
        <w:autoSpaceDN/>
        <w:adjustRightInd/>
        <w:spacing w:after="120"/>
        <w:ind w:left="936"/>
        <w:textAlignment w:val="auto"/>
        <w:rPr>
          <w:szCs w:val="24"/>
          <w:lang w:eastAsia="zh-CN"/>
        </w:rPr>
      </w:pPr>
      <w:r w:rsidRPr="00615398">
        <w:rPr>
          <w:szCs w:val="24"/>
          <w:lang w:eastAsia="zh-CN"/>
        </w:rPr>
        <w:t xml:space="preserve">Agreement: </w:t>
      </w:r>
    </w:p>
    <w:p w14:paraId="1E3A547E" w14:textId="7D3168E5" w:rsidR="00880B46" w:rsidRPr="00464268" w:rsidRDefault="00880B46" w:rsidP="00880B46">
      <w:pPr>
        <w:numPr>
          <w:ilvl w:val="1"/>
          <w:numId w:val="6"/>
        </w:numPr>
        <w:overflowPunct/>
        <w:autoSpaceDE/>
        <w:autoSpaceDN/>
        <w:adjustRightInd/>
        <w:spacing w:after="120"/>
        <w:ind w:left="1656"/>
        <w:textAlignment w:val="auto"/>
        <w:rPr>
          <w:szCs w:val="24"/>
          <w:lang w:eastAsia="zh-CN"/>
        </w:rPr>
      </w:pPr>
      <w:r w:rsidRPr="00615398">
        <w:rPr>
          <w:szCs w:val="24"/>
          <w:lang w:eastAsia="zh-CN"/>
        </w:rPr>
        <w:t>Take Option 1 as baseline, discuss changes/additions based on the draft CRs.</w:t>
      </w:r>
    </w:p>
    <w:p w14:paraId="3EC823D1" w14:textId="77777777" w:rsidR="00880B46" w:rsidRPr="00454D74" w:rsidRDefault="00880B46" w:rsidP="00880B46">
      <w:pPr>
        <w:rPr>
          <w:b/>
          <w:u w:val="single"/>
          <w:lang w:eastAsia="ko-KR"/>
        </w:rPr>
      </w:pPr>
      <w:r w:rsidRPr="00454D74">
        <w:rPr>
          <w:b/>
          <w:u w:val="single"/>
          <w:lang w:eastAsia="ko-KR"/>
        </w:rPr>
        <w:t>Issue 1-14: HO test cases</w:t>
      </w:r>
    </w:p>
    <w:p w14:paraId="1F12CBB0" w14:textId="77777777" w:rsidR="00880B46" w:rsidRPr="00464268" w:rsidRDefault="00880B46" w:rsidP="00464268">
      <w:pPr>
        <w:pStyle w:val="ListParagraph"/>
        <w:numPr>
          <w:ilvl w:val="0"/>
          <w:numId w:val="29"/>
        </w:numPr>
        <w:spacing w:after="120"/>
        <w:ind w:leftChars="0"/>
        <w:rPr>
          <w:szCs w:val="24"/>
          <w:lang w:eastAsia="zh-CN"/>
        </w:rPr>
      </w:pPr>
      <w:r w:rsidRPr="00464268">
        <w:rPr>
          <w:rFonts w:ascii="Arial" w:hAnsi="Arial" w:cs="Arial"/>
        </w:rPr>
        <w:t>Agreement: Postpone discussion to next meeting and consider all draft CRs at the same time</w:t>
      </w:r>
    </w:p>
    <w:p w14:paraId="2F1CF2B5" w14:textId="77777777" w:rsidR="00880B46" w:rsidRPr="00454D74" w:rsidRDefault="00880B46" w:rsidP="00880B46">
      <w:pPr>
        <w:tabs>
          <w:tab w:val="left" w:pos="600"/>
        </w:tabs>
        <w:rPr>
          <w:rFonts w:eastAsia="Malgun Gothic"/>
          <w:b/>
          <w:color w:val="0070C0"/>
          <w:u w:val="single"/>
          <w:lang w:eastAsia="ko-KR"/>
        </w:rPr>
      </w:pPr>
    </w:p>
    <w:p w14:paraId="0497E672" w14:textId="77777777" w:rsidR="00880B46" w:rsidRPr="00454D74" w:rsidRDefault="00880B46" w:rsidP="00880B46">
      <w:pPr>
        <w:rPr>
          <w:b/>
          <w:u w:val="single"/>
          <w:lang w:eastAsia="ko-KR"/>
        </w:rPr>
      </w:pPr>
      <w:r w:rsidRPr="00454D74">
        <w:rPr>
          <w:b/>
          <w:u w:val="single"/>
          <w:lang w:eastAsia="ko-KR"/>
        </w:rPr>
        <w:t xml:space="preserve">Issue 1-11: CR split </w:t>
      </w:r>
    </w:p>
    <w:tbl>
      <w:tblPr>
        <w:tblW w:w="0" w:type="auto"/>
        <w:tblLook w:val="04A0" w:firstRow="1" w:lastRow="0" w:firstColumn="1" w:lastColumn="0" w:noHBand="0" w:noVBand="1"/>
      </w:tblPr>
      <w:tblGrid>
        <w:gridCol w:w="3964"/>
        <w:gridCol w:w="1701"/>
      </w:tblGrid>
      <w:tr w:rsidR="00880B46" w:rsidRPr="00454D74" w14:paraId="4A8F5546" w14:textId="77777777" w:rsidTr="002773F2">
        <w:tc>
          <w:tcPr>
            <w:tcW w:w="3964" w:type="dxa"/>
          </w:tcPr>
          <w:p w14:paraId="52704AFA" w14:textId="77777777" w:rsidR="00880B46" w:rsidRPr="00454D74" w:rsidRDefault="00880B46" w:rsidP="002773F2">
            <w:pPr>
              <w:jc w:val="both"/>
              <w:rPr>
                <w:rFonts w:eastAsia="Yu Mincho"/>
                <w:lang w:val="en-US" w:eastAsia="ja-JP"/>
              </w:rPr>
            </w:pPr>
            <w:r w:rsidRPr="00454D74">
              <w:rPr>
                <w:rFonts w:eastAsia="Yu Mincho" w:hint="eastAsia"/>
                <w:lang w:val="en-US" w:eastAsia="ja-JP"/>
              </w:rPr>
              <w:t>R</w:t>
            </w:r>
            <w:r w:rsidRPr="00454D74">
              <w:rPr>
                <w:rFonts w:eastAsia="Yu Mincho"/>
                <w:lang w:val="en-US" w:eastAsia="ja-JP"/>
              </w:rPr>
              <w:t>equirements/Tests</w:t>
            </w:r>
          </w:p>
        </w:tc>
        <w:tc>
          <w:tcPr>
            <w:tcW w:w="1701" w:type="dxa"/>
          </w:tcPr>
          <w:p w14:paraId="38F92F10" w14:textId="77777777" w:rsidR="00880B46" w:rsidRPr="00454D74" w:rsidRDefault="00880B46" w:rsidP="002773F2">
            <w:pPr>
              <w:jc w:val="both"/>
              <w:rPr>
                <w:rFonts w:eastAsia="Yu Mincho"/>
                <w:lang w:val="en-US" w:eastAsia="ja-JP"/>
              </w:rPr>
            </w:pPr>
            <w:r w:rsidRPr="00454D74">
              <w:rPr>
                <w:rFonts w:eastAsia="Yu Mincho" w:hint="eastAsia"/>
                <w:lang w:val="en-US" w:eastAsia="ja-JP"/>
              </w:rPr>
              <w:t>C</w:t>
            </w:r>
            <w:r w:rsidRPr="00454D74">
              <w:rPr>
                <w:rFonts w:eastAsia="Yu Mincho"/>
                <w:lang w:val="en-US" w:eastAsia="ja-JP"/>
              </w:rPr>
              <w:t>ompany</w:t>
            </w:r>
          </w:p>
        </w:tc>
      </w:tr>
      <w:tr w:rsidR="00880B46" w:rsidRPr="00454D74" w14:paraId="2AA047F6" w14:textId="77777777" w:rsidTr="002773F2">
        <w:tc>
          <w:tcPr>
            <w:tcW w:w="3964" w:type="dxa"/>
          </w:tcPr>
          <w:p w14:paraId="77C73DCF" w14:textId="77777777" w:rsidR="00880B46" w:rsidRPr="00454D74" w:rsidRDefault="00880B46" w:rsidP="002773F2">
            <w:pPr>
              <w:jc w:val="both"/>
              <w:rPr>
                <w:rFonts w:eastAsia="Yu Mincho"/>
                <w:lang w:val="en-US" w:eastAsia="ja-JP"/>
              </w:rPr>
            </w:pPr>
            <w:r w:rsidRPr="00454D74">
              <w:rPr>
                <w:rFonts w:eastAsia="Yu Mincho" w:hint="eastAsia"/>
                <w:lang w:val="en-US" w:eastAsia="ja-JP"/>
              </w:rPr>
              <w:t>M</w:t>
            </w:r>
            <w:r w:rsidRPr="00454D74">
              <w:rPr>
                <w:rFonts w:eastAsia="Yu Mincho"/>
                <w:lang w:val="en-US" w:eastAsia="ja-JP"/>
              </w:rPr>
              <w:t>easurement Accuracy requirements</w:t>
            </w:r>
          </w:p>
        </w:tc>
        <w:tc>
          <w:tcPr>
            <w:tcW w:w="1701" w:type="dxa"/>
          </w:tcPr>
          <w:p w14:paraId="319B372B" w14:textId="77777777" w:rsidR="00880B46" w:rsidRPr="00454D74" w:rsidRDefault="00880B46" w:rsidP="002773F2">
            <w:pPr>
              <w:jc w:val="both"/>
              <w:rPr>
                <w:rFonts w:eastAsia="Yu Mincho"/>
                <w:lang w:val="en-US" w:eastAsia="ja-JP"/>
              </w:rPr>
            </w:pPr>
            <w:r w:rsidRPr="00454D74">
              <w:rPr>
                <w:rFonts w:eastAsia="Yu Mincho" w:hint="eastAsia"/>
                <w:lang w:val="en-US" w:eastAsia="ja-JP"/>
              </w:rPr>
              <w:t>Q</w:t>
            </w:r>
            <w:r w:rsidRPr="00454D74">
              <w:rPr>
                <w:rFonts w:eastAsia="Yu Mincho"/>
                <w:lang w:val="en-US" w:eastAsia="ja-JP"/>
              </w:rPr>
              <w:t>ualcomm</w:t>
            </w:r>
          </w:p>
        </w:tc>
      </w:tr>
      <w:tr w:rsidR="00880B46" w:rsidRPr="00454D74" w14:paraId="3F930FF6" w14:textId="77777777" w:rsidTr="002773F2">
        <w:tc>
          <w:tcPr>
            <w:tcW w:w="3964" w:type="dxa"/>
          </w:tcPr>
          <w:p w14:paraId="61F56BF3" w14:textId="77777777" w:rsidR="00880B46" w:rsidRPr="00454D74" w:rsidRDefault="00880B46" w:rsidP="002773F2">
            <w:pPr>
              <w:jc w:val="both"/>
              <w:rPr>
                <w:rFonts w:eastAsia="Yu Mincho"/>
                <w:lang w:val="en-US" w:eastAsia="ja-JP"/>
              </w:rPr>
            </w:pPr>
            <w:r w:rsidRPr="00454D74">
              <w:rPr>
                <w:rFonts w:eastAsia="Yu Mincho" w:hint="eastAsia"/>
                <w:lang w:val="en-US" w:eastAsia="ja-JP"/>
              </w:rPr>
              <w:t>M</w:t>
            </w:r>
            <w:r w:rsidRPr="00454D74">
              <w:rPr>
                <w:rFonts w:eastAsia="Yu Mincho"/>
                <w:lang w:val="en-US" w:eastAsia="ja-JP"/>
              </w:rPr>
              <w:t>easurement Accuracy test cases</w:t>
            </w:r>
          </w:p>
        </w:tc>
        <w:tc>
          <w:tcPr>
            <w:tcW w:w="1701" w:type="dxa"/>
          </w:tcPr>
          <w:p w14:paraId="1F3B4356" w14:textId="77777777" w:rsidR="00880B46" w:rsidRPr="00454D74" w:rsidRDefault="00880B46" w:rsidP="002773F2">
            <w:pPr>
              <w:jc w:val="both"/>
              <w:rPr>
                <w:rFonts w:eastAsia="Yu Mincho"/>
                <w:lang w:val="en-US" w:eastAsia="ja-JP"/>
              </w:rPr>
            </w:pPr>
            <w:r w:rsidRPr="00454D74">
              <w:rPr>
                <w:rFonts w:eastAsia="Yu Mincho" w:hint="eastAsia"/>
                <w:lang w:val="en-US" w:eastAsia="ja-JP"/>
              </w:rPr>
              <w:t>Q</w:t>
            </w:r>
            <w:r w:rsidRPr="00454D74">
              <w:rPr>
                <w:rFonts w:eastAsia="Yu Mincho"/>
                <w:lang w:val="en-US" w:eastAsia="ja-JP"/>
              </w:rPr>
              <w:t>ualcomm</w:t>
            </w:r>
          </w:p>
        </w:tc>
      </w:tr>
      <w:tr w:rsidR="00880B46" w:rsidRPr="00454D74" w14:paraId="4FA6CCDC" w14:textId="77777777" w:rsidTr="002773F2">
        <w:tc>
          <w:tcPr>
            <w:tcW w:w="3964" w:type="dxa"/>
          </w:tcPr>
          <w:p w14:paraId="07D8226B" w14:textId="77777777" w:rsidR="00880B46" w:rsidRPr="00454D74" w:rsidRDefault="00880B46" w:rsidP="002773F2">
            <w:pPr>
              <w:jc w:val="both"/>
              <w:rPr>
                <w:rFonts w:eastAsia="Yu Mincho"/>
                <w:lang w:val="en-US" w:eastAsia="ja-JP"/>
              </w:rPr>
            </w:pPr>
            <w:r w:rsidRPr="00454D74">
              <w:rPr>
                <w:rFonts w:eastAsia="Yu Mincho" w:hint="eastAsia"/>
                <w:lang w:val="en-US" w:eastAsia="ja-JP"/>
              </w:rPr>
              <w:t>H</w:t>
            </w:r>
            <w:r w:rsidRPr="00454D74">
              <w:rPr>
                <w:rFonts w:eastAsia="Yu Mincho"/>
                <w:lang w:val="en-US" w:eastAsia="ja-JP"/>
              </w:rPr>
              <w:t>andover tests</w:t>
            </w:r>
          </w:p>
        </w:tc>
        <w:tc>
          <w:tcPr>
            <w:tcW w:w="1701" w:type="dxa"/>
          </w:tcPr>
          <w:p w14:paraId="09AD1261" w14:textId="77777777" w:rsidR="00880B46" w:rsidRPr="00454D74" w:rsidRDefault="00880B46" w:rsidP="002773F2">
            <w:pPr>
              <w:jc w:val="both"/>
              <w:rPr>
                <w:rFonts w:eastAsia="Yu Mincho"/>
                <w:lang w:val="en-US" w:eastAsia="ja-JP"/>
              </w:rPr>
            </w:pPr>
            <w:r w:rsidRPr="00454D74">
              <w:rPr>
                <w:rFonts w:eastAsia="Yu Mincho" w:hint="eastAsia"/>
                <w:lang w:val="en-US" w:eastAsia="ja-JP"/>
              </w:rPr>
              <w:t>E</w:t>
            </w:r>
            <w:r w:rsidRPr="00454D74">
              <w:rPr>
                <w:rFonts w:eastAsia="Yu Mincho"/>
                <w:lang w:val="en-US" w:eastAsia="ja-JP"/>
              </w:rPr>
              <w:t>ricsson</w:t>
            </w:r>
          </w:p>
        </w:tc>
      </w:tr>
      <w:tr w:rsidR="00880B46" w:rsidRPr="00454D74" w14:paraId="1AF4C5CE" w14:textId="77777777" w:rsidTr="002773F2">
        <w:tc>
          <w:tcPr>
            <w:tcW w:w="3964" w:type="dxa"/>
          </w:tcPr>
          <w:p w14:paraId="4D0DE18C" w14:textId="77777777" w:rsidR="00880B46" w:rsidRPr="00454D74" w:rsidRDefault="00880B46" w:rsidP="002773F2">
            <w:pPr>
              <w:jc w:val="both"/>
              <w:rPr>
                <w:rFonts w:eastAsia="Yu Mincho"/>
                <w:lang w:val="en-US" w:eastAsia="ja-JP"/>
              </w:rPr>
            </w:pPr>
            <w:r w:rsidRPr="00454D74">
              <w:rPr>
                <w:rFonts w:eastAsia="Yu Mincho" w:hint="eastAsia"/>
                <w:lang w:val="en-US" w:eastAsia="ja-JP"/>
              </w:rPr>
              <w:t>A</w:t>
            </w:r>
            <w:r w:rsidRPr="00454D74">
              <w:rPr>
                <w:rFonts w:eastAsia="Yu Mincho"/>
                <w:lang w:val="en-US" w:eastAsia="ja-JP"/>
              </w:rPr>
              <w:t>ctive TCI switch tests</w:t>
            </w:r>
          </w:p>
        </w:tc>
        <w:tc>
          <w:tcPr>
            <w:tcW w:w="1701" w:type="dxa"/>
          </w:tcPr>
          <w:p w14:paraId="28929898" w14:textId="77777777" w:rsidR="00880B46" w:rsidRPr="00454D74" w:rsidRDefault="00880B46" w:rsidP="002773F2">
            <w:pPr>
              <w:jc w:val="both"/>
              <w:rPr>
                <w:rFonts w:eastAsia="Yu Mincho"/>
                <w:lang w:val="en-US" w:eastAsia="ja-JP"/>
              </w:rPr>
            </w:pPr>
            <w:r w:rsidRPr="00454D74">
              <w:rPr>
                <w:rFonts w:eastAsia="Yu Mincho"/>
                <w:lang w:val="en-US" w:eastAsia="ja-JP"/>
              </w:rPr>
              <w:t>Huawei</w:t>
            </w:r>
          </w:p>
        </w:tc>
      </w:tr>
      <w:tr w:rsidR="00880B46" w:rsidRPr="00454D74" w14:paraId="7249ACC8" w14:textId="77777777" w:rsidTr="002773F2">
        <w:tc>
          <w:tcPr>
            <w:tcW w:w="3964" w:type="dxa"/>
          </w:tcPr>
          <w:p w14:paraId="3B55275C" w14:textId="77777777" w:rsidR="00880B46" w:rsidRPr="00454D74" w:rsidRDefault="00880B46" w:rsidP="002773F2">
            <w:pPr>
              <w:jc w:val="both"/>
              <w:rPr>
                <w:rFonts w:eastAsia="Yu Mincho"/>
                <w:lang w:val="en-US" w:eastAsia="ja-JP"/>
              </w:rPr>
            </w:pPr>
            <w:r w:rsidRPr="00454D74">
              <w:rPr>
                <w:rFonts w:eastAsia="Yu Mincho" w:hint="eastAsia"/>
                <w:lang w:val="en-US" w:eastAsia="ja-JP"/>
              </w:rPr>
              <w:t>M</w:t>
            </w:r>
            <w:r w:rsidRPr="00454D74">
              <w:rPr>
                <w:rFonts w:eastAsia="Yu Mincho"/>
                <w:lang w:val="en-US" w:eastAsia="ja-JP"/>
              </w:rPr>
              <w:t>easurement procedures – intra-frequency measurement tests</w:t>
            </w:r>
          </w:p>
        </w:tc>
        <w:tc>
          <w:tcPr>
            <w:tcW w:w="1701" w:type="dxa"/>
          </w:tcPr>
          <w:p w14:paraId="4CD3BEC0" w14:textId="77777777" w:rsidR="00880B46" w:rsidRPr="00454D74" w:rsidRDefault="00880B46" w:rsidP="002773F2">
            <w:pPr>
              <w:jc w:val="both"/>
              <w:rPr>
                <w:rFonts w:eastAsia="Yu Mincho"/>
                <w:lang w:val="en-US" w:eastAsia="ja-JP"/>
              </w:rPr>
            </w:pPr>
          </w:p>
        </w:tc>
      </w:tr>
      <w:tr w:rsidR="00880B46" w:rsidRPr="00454D74" w14:paraId="671442C1" w14:textId="77777777" w:rsidTr="002773F2">
        <w:tc>
          <w:tcPr>
            <w:tcW w:w="3964" w:type="dxa"/>
          </w:tcPr>
          <w:p w14:paraId="0F76571E" w14:textId="77777777" w:rsidR="00880B46" w:rsidRPr="00454D74" w:rsidRDefault="00880B46" w:rsidP="002773F2">
            <w:pPr>
              <w:jc w:val="both"/>
              <w:rPr>
                <w:rFonts w:eastAsia="Yu Mincho"/>
                <w:lang w:val="en-US" w:eastAsia="ja-JP"/>
              </w:rPr>
            </w:pPr>
            <w:r w:rsidRPr="00454D74">
              <w:rPr>
                <w:rFonts w:eastAsia="Yu Mincho" w:hint="eastAsia"/>
                <w:lang w:val="en-US" w:eastAsia="ja-JP"/>
              </w:rPr>
              <w:t>T</w:t>
            </w:r>
            <w:r w:rsidRPr="00454D74">
              <w:rPr>
                <w:rFonts w:eastAsia="Yu Mincho"/>
                <w:lang w:val="en-US" w:eastAsia="ja-JP"/>
              </w:rPr>
              <w:t>ransmit timing tests</w:t>
            </w:r>
          </w:p>
        </w:tc>
        <w:tc>
          <w:tcPr>
            <w:tcW w:w="1701" w:type="dxa"/>
          </w:tcPr>
          <w:p w14:paraId="49F8C116" w14:textId="77777777" w:rsidR="00880B46" w:rsidRPr="00454D74" w:rsidRDefault="00880B46" w:rsidP="002773F2">
            <w:pPr>
              <w:jc w:val="both"/>
              <w:rPr>
                <w:rFonts w:eastAsia="Yu Mincho"/>
                <w:lang w:val="en-US" w:eastAsia="ja-JP"/>
              </w:rPr>
            </w:pPr>
            <w:r w:rsidRPr="00454D74">
              <w:rPr>
                <w:rFonts w:eastAsia="Yu Mincho" w:hint="eastAsia"/>
                <w:lang w:val="en-US" w:eastAsia="ja-JP"/>
              </w:rPr>
              <w:t>N</w:t>
            </w:r>
            <w:r w:rsidRPr="00454D74">
              <w:rPr>
                <w:rFonts w:eastAsia="Yu Mincho"/>
                <w:lang w:val="en-US" w:eastAsia="ja-JP"/>
              </w:rPr>
              <w:t>okia</w:t>
            </w:r>
          </w:p>
        </w:tc>
      </w:tr>
      <w:tr w:rsidR="00880B46" w:rsidRPr="00454D74" w14:paraId="3C0BA18F" w14:textId="77777777" w:rsidTr="002773F2">
        <w:tc>
          <w:tcPr>
            <w:tcW w:w="3964" w:type="dxa"/>
          </w:tcPr>
          <w:p w14:paraId="0F51D72F" w14:textId="77777777" w:rsidR="00880B46" w:rsidRPr="00454D74" w:rsidRDefault="00880B46" w:rsidP="002773F2">
            <w:pPr>
              <w:jc w:val="both"/>
              <w:rPr>
                <w:rFonts w:eastAsia="Yu Mincho"/>
                <w:lang w:val="en-US" w:eastAsia="ja-JP"/>
              </w:rPr>
            </w:pPr>
            <w:r w:rsidRPr="00454D74">
              <w:rPr>
                <w:rFonts w:eastAsia="Yu Mincho" w:hint="eastAsia"/>
                <w:lang w:val="en-US" w:eastAsia="ja-JP"/>
              </w:rPr>
              <w:t>S</w:t>
            </w:r>
            <w:r w:rsidRPr="00454D74">
              <w:rPr>
                <w:rFonts w:eastAsia="Yu Mincho"/>
                <w:lang w:val="en-US" w:eastAsia="ja-JP"/>
              </w:rPr>
              <w:t>ignaling characteristics</w:t>
            </w:r>
          </w:p>
        </w:tc>
        <w:tc>
          <w:tcPr>
            <w:tcW w:w="1701" w:type="dxa"/>
          </w:tcPr>
          <w:p w14:paraId="51B8DD38" w14:textId="77777777" w:rsidR="00880B46" w:rsidRPr="00454D74" w:rsidRDefault="00880B46" w:rsidP="002773F2">
            <w:pPr>
              <w:jc w:val="both"/>
              <w:rPr>
                <w:rFonts w:eastAsia="Yu Mincho"/>
                <w:lang w:val="en-US" w:eastAsia="ja-JP"/>
              </w:rPr>
            </w:pPr>
            <w:r w:rsidRPr="00454D74">
              <w:rPr>
                <w:rFonts w:eastAsia="Yu Mincho" w:hint="eastAsia"/>
                <w:lang w:val="en-US" w:eastAsia="ja-JP"/>
              </w:rPr>
              <w:t>Q</w:t>
            </w:r>
            <w:r w:rsidRPr="00454D74">
              <w:rPr>
                <w:rFonts w:eastAsia="Yu Mincho"/>
                <w:lang w:val="en-US" w:eastAsia="ja-JP"/>
              </w:rPr>
              <w:t>ualcomm</w:t>
            </w:r>
          </w:p>
        </w:tc>
      </w:tr>
      <w:tr w:rsidR="00880B46" w:rsidRPr="00947B6C" w14:paraId="2CAEDEE5" w14:textId="77777777" w:rsidTr="002773F2">
        <w:tc>
          <w:tcPr>
            <w:tcW w:w="3964" w:type="dxa"/>
          </w:tcPr>
          <w:p w14:paraId="2541BA3A" w14:textId="77777777" w:rsidR="00880B46" w:rsidRPr="00454D74" w:rsidRDefault="00880B46" w:rsidP="002773F2">
            <w:pPr>
              <w:jc w:val="both"/>
              <w:rPr>
                <w:rFonts w:eastAsia="Yu Mincho"/>
                <w:lang w:val="en-US" w:eastAsia="ja-JP"/>
              </w:rPr>
            </w:pPr>
            <w:r w:rsidRPr="00454D74">
              <w:rPr>
                <w:rFonts w:eastAsia="Yu Mincho" w:hint="eastAsia"/>
                <w:lang w:val="en-US" w:eastAsia="ja-JP"/>
              </w:rPr>
              <w:t>U</w:t>
            </w:r>
            <w:r w:rsidRPr="00454D74">
              <w:rPr>
                <w:rFonts w:eastAsia="Yu Mincho"/>
                <w:lang w:val="en-US" w:eastAsia="ja-JP"/>
              </w:rPr>
              <w:t>L spatial relation switch</w:t>
            </w:r>
          </w:p>
        </w:tc>
        <w:tc>
          <w:tcPr>
            <w:tcW w:w="1701" w:type="dxa"/>
          </w:tcPr>
          <w:p w14:paraId="6591FD4A" w14:textId="77777777" w:rsidR="00880B46" w:rsidRPr="00947B6C" w:rsidRDefault="00880B46" w:rsidP="002773F2">
            <w:pPr>
              <w:jc w:val="both"/>
              <w:rPr>
                <w:rFonts w:eastAsia="Yu Mincho"/>
                <w:lang w:val="en-US" w:eastAsia="ja-JP"/>
              </w:rPr>
            </w:pPr>
            <w:r w:rsidRPr="00454D74">
              <w:rPr>
                <w:rFonts w:eastAsia="Yu Mincho" w:hint="eastAsia"/>
                <w:lang w:val="en-US" w:eastAsia="ja-JP"/>
              </w:rPr>
              <w:t>H</w:t>
            </w:r>
            <w:r w:rsidRPr="00454D74">
              <w:rPr>
                <w:rFonts w:eastAsia="Yu Mincho"/>
                <w:lang w:val="en-US" w:eastAsia="ja-JP"/>
              </w:rPr>
              <w:t>uawei</w:t>
            </w:r>
          </w:p>
        </w:tc>
      </w:tr>
    </w:tbl>
    <w:p w14:paraId="18B26D24" w14:textId="77777777" w:rsidR="00880B46" w:rsidRPr="005A796E" w:rsidRDefault="00880B46" w:rsidP="005A796E">
      <w:pPr>
        <w:rPr>
          <w:rFonts w:ascii="Arial" w:hAnsi="Arial" w:cs="Arial"/>
          <w:b/>
          <w:bCs/>
          <w:u w:val="single"/>
        </w:rPr>
      </w:pPr>
    </w:p>
    <w:p w14:paraId="24EFB826" w14:textId="77777777" w:rsidR="00B46421" w:rsidRDefault="00B46421" w:rsidP="00B46421">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785675" w14:textId="5657F981" w:rsidR="00B46421" w:rsidRDefault="00F30228" w:rsidP="00B46421">
      <w:pPr>
        <w:rPr>
          <w:rFonts w:ascii="Arial" w:hAnsi="Arial" w:cs="Arial"/>
          <w:lang w:eastAsia="ja-JP"/>
        </w:rPr>
      </w:pPr>
      <w:r w:rsidRPr="00B10460">
        <w:rPr>
          <w:rFonts w:ascii="Arial" w:hAnsi="Arial" w:cs="Arial"/>
          <w:highlight w:val="green"/>
          <w:lang w:eastAsia="ja-JP"/>
        </w:rPr>
        <w:t>6</w:t>
      </w:r>
      <w:r w:rsidR="001715FF" w:rsidRPr="00B10460">
        <w:rPr>
          <w:rFonts w:ascii="Arial" w:hAnsi="Arial" w:cs="Arial"/>
          <w:highlight w:val="green"/>
          <w:lang w:eastAsia="ja-JP"/>
        </w:rPr>
        <w:t>0</w:t>
      </w:r>
      <w:r w:rsidR="009A5930" w:rsidRPr="00B10460">
        <w:rPr>
          <w:rFonts w:ascii="Arial" w:hAnsi="Arial" w:cs="Arial"/>
          <w:highlight w:val="green"/>
          <w:lang w:eastAsia="ja-JP"/>
        </w:rPr>
        <w:t>%</w:t>
      </w:r>
      <w:r w:rsidR="009A5930">
        <w:rPr>
          <w:rFonts w:ascii="Arial" w:hAnsi="Arial" w:cs="Arial"/>
          <w:lang w:eastAsia="ja-JP"/>
        </w:rPr>
        <w:t xml:space="preserve"> </w:t>
      </w:r>
      <w:r w:rsidR="009A5930" w:rsidRPr="001715FF">
        <w:rPr>
          <w:rFonts w:ascii="Arial" w:hAnsi="Arial" w:cs="Arial"/>
          <w:lang w:eastAsia="ja-JP"/>
        </w:rPr>
        <w:t>of items related to the Performance Part</w:t>
      </w:r>
      <w:r w:rsidR="00B46421" w:rsidRPr="001715FF">
        <w:rPr>
          <w:rFonts w:ascii="Arial" w:hAnsi="Arial" w:cs="Arial"/>
        </w:rPr>
        <w:t xml:space="preserve"> ha</w:t>
      </w:r>
      <w:r w:rsidR="00B10460">
        <w:rPr>
          <w:rFonts w:ascii="Arial" w:hAnsi="Arial" w:cs="Arial"/>
        </w:rPr>
        <w:t>ve</w:t>
      </w:r>
      <w:r w:rsidR="00B46421" w:rsidRPr="001715FF">
        <w:rPr>
          <w:rFonts w:ascii="Arial" w:hAnsi="Arial" w:cs="Arial"/>
        </w:rPr>
        <w:t xml:space="preserve"> </w:t>
      </w:r>
      <w:r w:rsidR="009A5930" w:rsidRPr="001715FF">
        <w:rPr>
          <w:rFonts w:ascii="Arial" w:hAnsi="Arial" w:cs="Arial"/>
        </w:rPr>
        <w:t>been accomplished</w:t>
      </w:r>
      <w:r w:rsidR="00B46421" w:rsidRPr="001715FF">
        <w:rPr>
          <w:rFonts w:ascii="Arial" w:hAnsi="Arial" w:cs="Arial"/>
        </w:rPr>
        <w:t>.</w:t>
      </w:r>
      <w:r w:rsidR="00B46421">
        <w:rPr>
          <w:rFonts w:ascii="Arial" w:hAnsi="Arial" w:cs="Arial"/>
        </w:rPr>
        <w:t xml:space="preserve"> </w:t>
      </w:r>
    </w:p>
    <w:p w14:paraId="6D6F2AF3" w14:textId="77777777" w:rsidR="00B46421" w:rsidRPr="00ED7396" w:rsidRDefault="00B46421" w:rsidP="00B46421">
      <w:pPr>
        <w:rPr>
          <w:rFonts w:ascii="Arial" w:hAnsi="Arial" w:cs="Arial"/>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B365B79" w14:textId="2EF46E3A" w:rsidR="00C108DB" w:rsidRDefault="00277728" w:rsidP="00C108DB">
      <w:pPr>
        <w:pStyle w:val="NO"/>
        <w:ind w:left="851"/>
        <w:rPr>
          <w:rFonts w:ascii="Arial" w:hAnsi="Arial" w:cs="Arial"/>
          <w:b/>
          <w:bCs/>
          <w:iCs/>
          <w:lang w:val="en-US"/>
        </w:rPr>
      </w:pPr>
      <w:r w:rsidRPr="00277728">
        <w:rPr>
          <w:rFonts w:ascii="Arial" w:hAnsi="Arial" w:cs="Arial"/>
          <w:b/>
          <w:bCs/>
          <w:iCs/>
          <w:lang w:val="en-US"/>
        </w:rPr>
        <w:t>RAN4 #110 contributions</w:t>
      </w:r>
      <w:r>
        <w:rPr>
          <w:rFonts w:ascii="Arial" w:hAnsi="Arial" w:cs="Arial"/>
          <w:b/>
          <w:bCs/>
          <w:iCs/>
          <w:lang w:val="en-US"/>
        </w:rPr>
        <w:t>:</w:t>
      </w:r>
    </w:p>
    <w:p w14:paraId="07FE6F13" w14:textId="3DFDE8F9" w:rsidR="00277728" w:rsidRDefault="00E83766" w:rsidP="00C108DB">
      <w:pPr>
        <w:pStyle w:val="NO"/>
        <w:ind w:left="851"/>
        <w:rPr>
          <w:rFonts w:ascii="Arial" w:hAnsi="Arial" w:cs="Arial"/>
          <w:iCs/>
          <w:lang w:val="en-US"/>
        </w:rPr>
      </w:pPr>
      <w:r w:rsidRPr="00E83766">
        <w:rPr>
          <w:rFonts w:ascii="Arial" w:hAnsi="Arial" w:cs="Arial"/>
          <w:iCs/>
          <w:lang w:val="en-US"/>
        </w:rPr>
        <w:t>R4-2402502</w:t>
      </w:r>
      <w:r w:rsidRPr="00E83766">
        <w:rPr>
          <w:rFonts w:ascii="Arial" w:hAnsi="Arial" w:cs="Arial"/>
          <w:iCs/>
          <w:lang w:val="en-US"/>
        </w:rPr>
        <w:tab/>
        <w:t xml:space="preserve">Draft CR to 38.174 for mIAB RF requirement </w:t>
      </w:r>
      <w:r>
        <w:rPr>
          <w:rFonts w:ascii="Arial" w:hAnsi="Arial" w:cs="Arial"/>
          <w:iCs/>
          <w:lang w:val="en-US"/>
        </w:rPr>
        <w:t xml:space="preserve">maintenance, Ericsson. </w:t>
      </w:r>
    </w:p>
    <w:p w14:paraId="2D29F2B5" w14:textId="436215BC" w:rsidR="00705130" w:rsidRPr="00E9799E" w:rsidRDefault="00705130" w:rsidP="00705130">
      <w:pPr>
        <w:rPr>
          <w:rFonts w:ascii="Arial" w:hAnsi="Arial" w:cs="Arial"/>
          <w:iCs/>
          <w:lang w:val="en-US"/>
        </w:rPr>
      </w:pPr>
      <w:r w:rsidRPr="00E9799E">
        <w:rPr>
          <w:rFonts w:ascii="Arial" w:hAnsi="Arial" w:cs="Arial"/>
          <w:iCs/>
          <w:lang w:val="en-US"/>
        </w:rPr>
        <w:t>R4-2400650</w:t>
      </w:r>
      <w:r w:rsidRPr="00E9799E">
        <w:rPr>
          <w:rFonts w:ascii="Arial" w:hAnsi="Arial" w:cs="Arial"/>
          <w:iCs/>
          <w:lang w:val="en-US"/>
        </w:rPr>
        <w:tab/>
        <w:t xml:space="preserve">On mobile-IAB RF conformance requirements, Qualcomm Germany. </w:t>
      </w:r>
    </w:p>
    <w:p w14:paraId="786747DB" w14:textId="4D6FC052" w:rsidR="0092107C" w:rsidRPr="00E9799E" w:rsidRDefault="0092107C" w:rsidP="0092107C">
      <w:pPr>
        <w:rPr>
          <w:rFonts w:ascii="Arial" w:hAnsi="Arial" w:cs="Arial"/>
          <w:iCs/>
          <w:lang w:val="en-US"/>
        </w:rPr>
      </w:pPr>
      <w:r w:rsidRPr="00E9799E">
        <w:rPr>
          <w:rFonts w:ascii="Arial" w:hAnsi="Arial" w:cs="Arial"/>
          <w:iCs/>
          <w:lang w:val="en-US"/>
        </w:rPr>
        <w:t>R4-2400651</w:t>
      </w:r>
      <w:r w:rsidRPr="00E9799E">
        <w:rPr>
          <w:rFonts w:ascii="Arial" w:hAnsi="Arial" w:cs="Arial"/>
          <w:iCs/>
          <w:lang w:val="en-US"/>
        </w:rPr>
        <w:tab/>
        <w:t>DraftCR to TS 38.176-1 on RF conformance requirements for NR Mobile IAB</w:t>
      </w:r>
      <w:r w:rsidR="00484893" w:rsidRPr="00E9799E">
        <w:rPr>
          <w:rFonts w:ascii="Arial" w:hAnsi="Arial" w:cs="Arial"/>
          <w:iCs/>
          <w:lang w:val="en-US"/>
        </w:rPr>
        <w:t>, Qualcomm Germany</w:t>
      </w:r>
    </w:p>
    <w:p w14:paraId="7D33D706" w14:textId="4711F8C4" w:rsidR="00480A94" w:rsidRPr="00E9799E" w:rsidRDefault="00480A94" w:rsidP="00480A94">
      <w:pPr>
        <w:rPr>
          <w:rFonts w:ascii="Arial" w:hAnsi="Arial" w:cs="Arial"/>
          <w:iCs/>
          <w:lang w:val="en-US"/>
        </w:rPr>
      </w:pPr>
      <w:r w:rsidRPr="00E9799E">
        <w:rPr>
          <w:rFonts w:ascii="Arial" w:hAnsi="Arial" w:cs="Arial"/>
          <w:iCs/>
          <w:lang w:val="en-US"/>
        </w:rPr>
        <w:t>R4-2400652</w:t>
      </w:r>
      <w:r w:rsidRPr="00E9799E">
        <w:rPr>
          <w:rFonts w:ascii="Arial" w:hAnsi="Arial" w:cs="Arial"/>
          <w:iCs/>
          <w:lang w:val="en-US"/>
        </w:rPr>
        <w:tab/>
        <w:t>DraftCR to TS 38.176-2 on RF conformance requirements for NR Mobile IAB, Qualcomm Germany</w:t>
      </w:r>
    </w:p>
    <w:p w14:paraId="1ED8718F" w14:textId="393D13FB" w:rsidR="00994C01" w:rsidRPr="00E9799E" w:rsidRDefault="00994C01" w:rsidP="00994C01">
      <w:pPr>
        <w:rPr>
          <w:rFonts w:ascii="Arial" w:hAnsi="Arial" w:cs="Arial"/>
          <w:iCs/>
          <w:lang w:val="en-US"/>
        </w:rPr>
      </w:pPr>
      <w:r w:rsidRPr="00E9799E">
        <w:rPr>
          <w:rFonts w:ascii="Arial" w:hAnsi="Arial" w:cs="Arial"/>
          <w:iCs/>
          <w:lang w:val="en-US"/>
        </w:rPr>
        <w:t>R4-2402251</w:t>
      </w:r>
      <w:r w:rsidRPr="00E9799E">
        <w:rPr>
          <w:rFonts w:ascii="Arial" w:hAnsi="Arial" w:cs="Arial"/>
          <w:iCs/>
          <w:lang w:val="en-US"/>
        </w:rPr>
        <w:tab/>
        <w:t xml:space="preserve">Discussion on mobile IAB conformance testing, </w:t>
      </w:r>
      <w:r w:rsidR="00E9799E" w:rsidRPr="00E9799E">
        <w:rPr>
          <w:rFonts w:ascii="Arial" w:hAnsi="Arial" w:cs="Arial"/>
          <w:iCs/>
          <w:lang w:val="en-US"/>
        </w:rPr>
        <w:t>Nokia, Nokia Shanghai Bell</w:t>
      </w:r>
      <w:r w:rsidR="00860E3F" w:rsidRPr="00E9799E">
        <w:rPr>
          <w:rFonts w:ascii="Arial" w:hAnsi="Arial" w:cs="Arial"/>
          <w:iCs/>
          <w:lang w:val="en-US"/>
        </w:rPr>
        <w:t>.</w:t>
      </w:r>
    </w:p>
    <w:p w14:paraId="108AEFDF" w14:textId="49381C83" w:rsidR="00512D43" w:rsidRPr="00E9799E" w:rsidRDefault="00512D43" w:rsidP="00994C01">
      <w:pPr>
        <w:rPr>
          <w:rFonts w:ascii="Arial" w:hAnsi="Arial" w:cs="Arial"/>
          <w:iCs/>
          <w:lang w:val="en-US"/>
        </w:rPr>
      </w:pPr>
      <w:r w:rsidRPr="00E9799E">
        <w:rPr>
          <w:rFonts w:ascii="Arial" w:hAnsi="Arial" w:cs="Arial"/>
          <w:iCs/>
          <w:lang w:val="en-US"/>
        </w:rPr>
        <w:t>R4-2402499</w:t>
      </w:r>
      <w:r w:rsidRPr="00E9799E">
        <w:rPr>
          <w:rFonts w:ascii="Arial" w:hAnsi="Arial" w:cs="Arial"/>
          <w:iCs/>
          <w:lang w:val="en-US"/>
        </w:rPr>
        <w:tab/>
        <w:t>On mIAB RF Conformance test, Ericsson</w:t>
      </w:r>
      <w:r w:rsidR="00860E3F" w:rsidRPr="00E9799E">
        <w:rPr>
          <w:rFonts w:ascii="Arial" w:hAnsi="Arial" w:cs="Arial"/>
          <w:iCs/>
          <w:lang w:val="en-US"/>
        </w:rPr>
        <w:t>.</w:t>
      </w:r>
    </w:p>
    <w:p w14:paraId="3F840037" w14:textId="1A30479D" w:rsidR="00860E3F" w:rsidRPr="00E9799E" w:rsidRDefault="00860E3F" w:rsidP="00994C01">
      <w:pPr>
        <w:rPr>
          <w:rFonts w:ascii="Arial" w:hAnsi="Arial" w:cs="Arial"/>
          <w:iCs/>
          <w:lang w:val="en-US"/>
        </w:rPr>
      </w:pPr>
      <w:r w:rsidRPr="00E9799E">
        <w:rPr>
          <w:rFonts w:ascii="Arial" w:hAnsi="Arial" w:cs="Arial"/>
          <w:iCs/>
          <w:lang w:val="en-US"/>
        </w:rPr>
        <w:t>R4-2402500</w:t>
      </w:r>
      <w:r w:rsidRPr="00E9799E">
        <w:rPr>
          <w:rFonts w:ascii="Arial" w:hAnsi="Arial" w:cs="Arial"/>
          <w:iCs/>
          <w:lang w:val="en-US"/>
        </w:rPr>
        <w:tab/>
        <w:t xml:space="preserve">Draft CR to 38.176-2 for mIAB RF conformance testing, Ericsson. </w:t>
      </w:r>
    </w:p>
    <w:p w14:paraId="2C10DD69" w14:textId="4FE08903" w:rsidR="00860E3F" w:rsidRPr="00E9799E" w:rsidRDefault="00861AE1" w:rsidP="00994C01">
      <w:pPr>
        <w:rPr>
          <w:rFonts w:ascii="Arial" w:hAnsi="Arial" w:cs="Arial"/>
          <w:iCs/>
          <w:lang w:val="en-US"/>
        </w:rPr>
      </w:pPr>
      <w:r w:rsidRPr="00E9799E">
        <w:rPr>
          <w:rFonts w:ascii="Arial" w:hAnsi="Arial" w:cs="Arial"/>
          <w:iCs/>
          <w:lang w:val="en-US"/>
        </w:rPr>
        <w:t>R4-2402501</w:t>
      </w:r>
      <w:r w:rsidRPr="00E9799E">
        <w:rPr>
          <w:rFonts w:ascii="Arial" w:hAnsi="Arial" w:cs="Arial"/>
          <w:iCs/>
          <w:lang w:val="en-US"/>
        </w:rPr>
        <w:tab/>
        <w:t xml:space="preserve">Draft CR to 38.176-1 for mIAB RF conformance testing, </w:t>
      </w:r>
      <w:r w:rsidR="00D35A6C" w:rsidRPr="00E9799E">
        <w:rPr>
          <w:rFonts w:ascii="Arial" w:hAnsi="Arial" w:cs="Arial"/>
          <w:iCs/>
          <w:lang w:val="en-US"/>
        </w:rPr>
        <w:t>Ericsson</w:t>
      </w:r>
      <w:r w:rsidR="00542201" w:rsidRPr="00E9799E">
        <w:rPr>
          <w:rFonts w:ascii="Arial" w:hAnsi="Arial" w:cs="Arial"/>
          <w:iCs/>
          <w:lang w:val="en-US"/>
        </w:rPr>
        <w:t xml:space="preserve">. </w:t>
      </w:r>
    </w:p>
    <w:p w14:paraId="1D16999E" w14:textId="2E6CA3B3" w:rsidR="00542201" w:rsidRPr="00E9799E" w:rsidRDefault="00542201" w:rsidP="00994C01">
      <w:pPr>
        <w:rPr>
          <w:rFonts w:ascii="Arial" w:hAnsi="Arial" w:cs="Arial"/>
          <w:iCs/>
          <w:lang w:val="en-US"/>
        </w:rPr>
      </w:pPr>
      <w:r w:rsidRPr="00E9799E">
        <w:rPr>
          <w:rFonts w:ascii="Arial" w:hAnsi="Arial" w:cs="Arial"/>
          <w:iCs/>
          <w:lang w:val="en-US"/>
        </w:rPr>
        <w:t>R4-2400649</w:t>
      </w:r>
      <w:r w:rsidRPr="00E9799E">
        <w:rPr>
          <w:rFonts w:ascii="Arial" w:hAnsi="Arial" w:cs="Arial"/>
          <w:iCs/>
          <w:lang w:val="en-US"/>
        </w:rPr>
        <w:tab/>
        <w:t>Discussion on mobile-IAB demodulation performance requirements, Qualcomm</w:t>
      </w:r>
      <w:r w:rsidR="00414011" w:rsidRPr="00E9799E">
        <w:rPr>
          <w:rFonts w:ascii="Arial" w:hAnsi="Arial" w:cs="Arial"/>
          <w:iCs/>
          <w:lang w:val="en-US"/>
        </w:rPr>
        <w:t xml:space="preserve"> Germany. </w:t>
      </w:r>
    </w:p>
    <w:p w14:paraId="1BF444AD" w14:textId="1960D741" w:rsidR="00414011" w:rsidRPr="00E9799E" w:rsidRDefault="00040D95" w:rsidP="00994C01">
      <w:pPr>
        <w:rPr>
          <w:rFonts w:ascii="Arial" w:hAnsi="Arial" w:cs="Arial"/>
          <w:iCs/>
          <w:lang w:val="en-US"/>
        </w:rPr>
      </w:pPr>
      <w:r w:rsidRPr="00E9799E">
        <w:rPr>
          <w:rFonts w:ascii="Arial" w:hAnsi="Arial" w:cs="Arial"/>
          <w:iCs/>
          <w:lang w:val="en-US"/>
        </w:rPr>
        <w:t>R4-2401558</w:t>
      </w:r>
      <w:r w:rsidRPr="00E9799E">
        <w:rPr>
          <w:rFonts w:ascii="Arial" w:hAnsi="Arial" w:cs="Arial"/>
          <w:iCs/>
          <w:lang w:val="en-US"/>
        </w:rPr>
        <w:tab/>
        <w:t xml:space="preserve">On demodulation requirement for mIAB-MT and mIAB-DU, Ericsson. </w:t>
      </w:r>
    </w:p>
    <w:p w14:paraId="1CA715AF" w14:textId="714D204E" w:rsidR="00040D95" w:rsidRPr="00E9799E" w:rsidRDefault="00AF366D" w:rsidP="00994C01">
      <w:pPr>
        <w:rPr>
          <w:rFonts w:ascii="Arial" w:hAnsi="Arial" w:cs="Arial"/>
          <w:iCs/>
          <w:lang w:val="en-US"/>
        </w:rPr>
      </w:pPr>
      <w:r w:rsidRPr="00E9799E">
        <w:rPr>
          <w:rFonts w:ascii="Arial" w:hAnsi="Arial" w:cs="Arial"/>
          <w:iCs/>
          <w:lang w:val="en-US"/>
        </w:rPr>
        <w:t>R4-2401582</w:t>
      </w:r>
      <w:r w:rsidRPr="00E9799E">
        <w:rPr>
          <w:rFonts w:ascii="Arial" w:hAnsi="Arial" w:cs="Arial"/>
          <w:iCs/>
          <w:lang w:val="en-US"/>
        </w:rPr>
        <w:tab/>
        <w:t xml:space="preserve">View on BS demodulation requirements for mobile IAB, </w:t>
      </w:r>
      <w:r w:rsidR="0078532E" w:rsidRPr="00E9799E">
        <w:rPr>
          <w:rFonts w:ascii="Arial" w:hAnsi="Arial" w:cs="Arial"/>
          <w:iCs/>
          <w:lang w:val="en-US"/>
        </w:rPr>
        <w:t xml:space="preserve">Samsung. </w:t>
      </w:r>
    </w:p>
    <w:p w14:paraId="624AFC9B" w14:textId="1BFF3B2F" w:rsidR="0078532E" w:rsidRPr="00E9799E" w:rsidRDefault="0078532E" w:rsidP="00994C01">
      <w:pPr>
        <w:rPr>
          <w:rFonts w:ascii="Arial" w:hAnsi="Arial" w:cs="Arial"/>
          <w:iCs/>
          <w:lang w:val="en-US"/>
        </w:rPr>
      </w:pPr>
      <w:r w:rsidRPr="00E9799E">
        <w:rPr>
          <w:rFonts w:ascii="Arial" w:hAnsi="Arial" w:cs="Arial"/>
          <w:iCs/>
          <w:lang w:val="en-US"/>
        </w:rPr>
        <w:lastRenderedPageBreak/>
        <w:t>R4-2401706</w:t>
      </w:r>
      <w:r w:rsidRPr="00E9799E">
        <w:rPr>
          <w:rFonts w:ascii="Arial" w:hAnsi="Arial" w:cs="Arial"/>
          <w:iCs/>
          <w:lang w:val="en-US"/>
        </w:rPr>
        <w:tab/>
        <w:t xml:space="preserve">Discussion on demodulation performance requirements for mobile IAB, </w:t>
      </w:r>
      <w:proofErr w:type="spellStart"/>
      <w:proofErr w:type="gramStart"/>
      <w:r w:rsidR="00361D1B" w:rsidRPr="00E9799E">
        <w:rPr>
          <w:rFonts w:ascii="Arial" w:hAnsi="Arial" w:cs="Arial"/>
          <w:iCs/>
          <w:lang w:val="en-US"/>
        </w:rPr>
        <w:t>Huawei,HiSilicon</w:t>
      </w:r>
      <w:proofErr w:type="spellEnd"/>
      <w:proofErr w:type="gramEnd"/>
      <w:r w:rsidR="00975C56" w:rsidRPr="00E9799E">
        <w:rPr>
          <w:rFonts w:ascii="Arial" w:hAnsi="Arial" w:cs="Arial"/>
          <w:iCs/>
          <w:lang w:val="en-US"/>
        </w:rPr>
        <w:t xml:space="preserve">. </w:t>
      </w:r>
    </w:p>
    <w:p w14:paraId="74D7B0E6" w14:textId="7EBA012F" w:rsidR="009D5286" w:rsidRPr="00E9799E" w:rsidRDefault="009D5286" w:rsidP="009D5286">
      <w:pPr>
        <w:rPr>
          <w:rFonts w:ascii="Arial" w:hAnsi="Arial" w:cs="Arial"/>
          <w:iCs/>
          <w:lang w:val="en-US"/>
        </w:rPr>
      </w:pPr>
      <w:r w:rsidRPr="00E9799E">
        <w:rPr>
          <w:rFonts w:ascii="Arial" w:hAnsi="Arial" w:cs="Arial"/>
          <w:iCs/>
          <w:lang w:val="en-US"/>
        </w:rPr>
        <w:t>R4-2402564</w:t>
      </w:r>
      <w:r w:rsidRPr="00E9799E">
        <w:rPr>
          <w:rFonts w:ascii="Arial" w:hAnsi="Arial" w:cs="Arial"/>
          <w:iCs/>
          <w:lang w:val="en-US"/>
        </w:rPr>
        <w:tab/>
        <w:t>On mIAB Demodulation Performance Requirements</w:t>
      </w:r>
      <w:r w:rsidR="00BB2816" w:rsidRPr="00E9799E">
        <w:rPr>
          <w:rFonts w:ascii="Arial" w:hAnsi="Arial" w:cs="Arial"/>
          <w:iCs/>
          <w:lang w:val="en-US"/>
        </w:rPr>
        <w:t>, Nokia, Nokia Shanghai Bell</w:t>
      </w:r>
      <w:r w:rsidR="00BE2DE3">
        <w:rPr>
          <w:rFonts w:ascii="Arial" w:hAnsi="Arial" w:cs="Arial"/>
          <w:iCs/>
          <w:lang w:val="en-US"/>
        </w:rPr>
        <w:t>.</w:t>
      </w:r>
    </w:p>
    <w:p w14:paraId="3CFDB9C2" w14:textId="1DCD1405" w:rsidR="00207B81" w:rsidRDefault="00207B81" w:rsidP="00207B81">
      <w:pPr>
        <w:rPr>
          <w:rFonts w:ascii="Arial" w:hAnsi="Arial" w:cs="Arial"/>
          <w:iCs/>
          <w:lang w:val="en-US"/>
        </w:rPr>
      </w:pPr>
      <w:r w:rsidRPr="00FF2E30">
        <w:rPr>
          <w:rFonts w:ascii="Arial" w:hAnsi="Arial" w:cs="Arial"/>
          <w:iCs/>
          <w:lang w:val="en-US"/>
        </w:rPr>
        <w:t>R4-2401335</w:t>
      </w:r>
      <w:r w:rsidRPr="00FF2E30">
        <w:rPr>
          <w:rFonts w:ascii="Arial" w:hAnsi="Arial" w:cs="Arial"/>
          <w:iCs/>
          <w:lang w:val="en-US"/>
        </w:rPr>
        <w:tab/>
        <w:t xml:space="preserve">DraftCR on maintenance for RRM requirements for </w:t>
      </w:r>
      <w:proofErr w:type="spellStart"/>
      <w:r w:rsidRPr="00FF2E30">
        <w:rPr>
          <w:rFonts w:ascii="Arial" w:hAnsi="Arial" w:cs="Arial"/>
          <w:iCs/>
          <w:lang w:val="en-US"/>
        </w:rPr>
        <w:t>mIAB</w:t>
      </w:r>
      <w:proofErr w:type="spellEnd"/>
      <w:r w:rsidRPr="00FF2E30">
        <w:rPr>
          <w:rFonts w:ascii="Arial" w:hAnsi="Arial" w:cs="Arial"/>
          <w:iCs/>
          <w:lang w:val="en-US"/>
        </w:rPr>
        <w:t xml:space="preserve">, </w:t>
      </w:r>
      <w:proofErr w:type="spellStart"/>
      <w:proofErr w:type="gramStart"/>
      <w:r w:rsidRPr="00E9799E">
        <w:rPr>
          <w:rFonts w:ascii="Arial" w:hAnsi="Arial" w:cs="Arial"/>
          <w:iCs/>
          <w:lang w:val="en-US"/>
        </w:rPr>
        <w:t>Huawei,HiSilicon</w:t>
      </w:r>
      <w:proofErr w:type="spellEnd"/>
      <w:proofErr w:type="gramEnd"/>
      <w:r w:rsidRPr="00E9799E">
        <w:rPr>
          <w:rFonts w:ascii="Arial" w:hAnsi="Arial" w:cs="Arial"/>
          <w:iCs/>
          <w:lang w:val="en-US"/>
        </w:rPr>
        <w:t>.</w:t>
      </w:r>
    </w:p>
    <w:p w14:paraId="381697D3" w14:textId="4E3711A3" w:rsidR="00950A7D" w:rsidRPr="00FF2E30" w:rsidRDefault="00950A7D" w:rsidP="00207B81">
      <w:pPr>
        <w:rPr>
          <w:rFonts w:ascii="Arial" w:hAnsi="Arial" w:cs="Arial"/>
          <w:iCs/>
          <w:lang w:val="en-US"/>
        </w:rPr>
      </w:pPr>
      <w:r w:rsidRPr="00FF2E30">
        <w:rPr>
          <w:rFonts w:ascii="Arial" w:hAnsi="Arial" w:cs="Arial"/>
          <w:iCs/>
          <w:lang w:val="en-US"/>
        </w:rPr>
        <w:t>R4-2401606</w:t>
      </w:r>
      <w:r w:rsidRPr="00FF2E30">
        <w:rPr>
          <w:rFonts w:ascii="Arial" w:hAnsi="Arial" w:cs="Arial"/>
          <w:iCs/>
          <w:lang w:val="en-US"/>
        </w:rPr>
        <w:tab/>
        <w:t xml:space="preserve">RRM performance requirements for mobile IAB, Qualcomm Incorporated </w:t>
      </w:r>
    </w:p>
    <w:p w14:paraId="537634FA" w14:textId="763A7456" w:rsidR="00B26D2D" w:rsidRPr="00FF2E30" w:rsidRDefault="00B26D2D" w:rsidP="00207B81">
      <w:pPr>
        <w:rPr>
          <w:rFonts w:ascii="Arial" w:hAnsi="Arial" w:cs="Arial"/>
          <w:iCs/>
          <w:lang w:val="en-US"/>
        </w:rPr>
      </w:pPr>
      <w:r w:rsidRPr="00FF2E30">
        <w:rPr>
          <w:rFonts w:ascii="Arial" w:hAnsi="Arial" w:cs="Arial"/>
          <w:iCs/>
          <w:lang w:val="en-US"/>
        </w:rPr>
        <w:t>R4-2402054</w:t>
      </w:r>
      <w:r w:rsidRPr="00FF2E30">
        <w:rPr>
          <w:rFonts w:ascii="Arial" w:hAnsi="Arial" w:cs="Arial"/>
          <w:iCs/>
          <w:lang w:val="en-US"/>
        </w:rPr>
        <w:tab/>
        <w:t xml:space="preserve">Discussion on Mobile IAB RRM Performance Requirements, Dell Technologies. </w:t>
      </w:r>
    </w:p>
    <w:p w14:paraId="4B931ED3" w14:textId="7F8A7BBD" w:rsidR="00BE2DE3" w:rsidRDefault="00BE2DE3" w:rsidP="00BE2DE3">
      <w:pPr>
        <w:rPr>
          <w:rFonts w:ascii="Arial" w:hAnsi="Arial" w:cs="Arial"/>
          <w:iCs/>
          <w:lang w:val="en-US"/>
        </w:rPr>
      </w:pPr>
      <w:r w:rsidRPr="00FF2E30">
        <w:rPr>
          <w:rFonts w:ascii="Arial" w:hAnsi="Arial" w:cs="Arial"/>
          <w:iCs/>
          <w:lang w:val="en-US"/>
        </w:rPr>
        <w:t>R4-2402561</w:t>
      </w:r>
      <w:r w:rsidRPr="00FF2E30">
        <w:rPr>
          <w:rFonts w:ascii="Arial" w:hAnsi="Arial" w:cs="Arial"/>
          <w:iCs/>
          <w:lang w:val="en-US"/>
        </w:rPr>
        <w:tab/>
        <w:t>On mIAB RRM Core Requirements Maintenance</w:t>
      </w:r>
      <w:r w:rsidRPr="00E9799E">
        <w:rPr>
          <w:rFonts w:ascii="Arial" w:hAnsi="Arial" w:cs="Arial"/>
          <w:iCs/>
          <w:lang w:val="en-US"/>
        </w:rPr>
        <w:t>, Nokia, Nokia Shanghai Bell</w:t>
      </w:r>
      <w:r>
        <w:rPr>
          <w:rFonts w:ascii="Arial" w:hAnsi="Arial" w:cs="Arial"/>
          <w:iCs/>
          <w:lang w:val="en-US"/>
        </w:rPr>
        <w:t>.</w:t>
      </w:r>
    </w:p>
    <w:p w14:paraId="7DEB9990" w14:textId="7639FC41" w:rsidR="00E82611" w:rsidRDefault="00E82611" w:rsidP="00BE2DE3">
      <w:pPr>
        <w:rPr>
          <w:rFonts w:ascii="Arial" w:hAnsi="Arial" w:cs="Arial"/>
          <w:iCs/>
          <w:lang w:val="en-US"/>
        </w:rPr>
      </w:pPr>
      <w:r w:rsidRPr="00FF2E30">
        <w:rPr>
          <w:rFonts w:ascii="Arial" w:hAnsi="Arial" w:cs="Arial"/>
          <w:iCs/>
          <w:lang w:val="en-US"/>
        </w:rPr>
        <w:t>R4-2402562</w:t>
      </w:r>
      <w:r w:rsidRPr="00FF2E30">
        <w:rPr>
          <w:rFonts w:ascii="Arial" w:hAnsi="Arial" w:cs="Arial"/>
          <w:iCs/>
          <w:lang w:val="en-US"/>
        </w:rPr>
        <w:tab/>
      </w:r>
      <w:proofErr w:type="spellStart"/>
      <w:r w:rsidRPr="00FF2E30">
        <w:rPr>
          <w:rFonts w:ascii="Arial" w:hAnsi="Arial" w:cs="Arial"/>
          <w:iCs/>
          <w:lang w:val="en-US"/>
        </w:rPr>
        <w:t>draftCR</w:t>
      </w:r>
      <w:proofErr w:type="spellEnd"/>
      <w:r w:rsidRPr="00FF2E30">
        <w:rPr>
          <w:rFonts w:ascii="Arial" w:hAnsi="Arial" w:cs="Arial"/>
          <w:iCs/>
          <w:lang w:val="en-US"/>
        </w:rPr>
        <w:t xml:space="preserve"> to TS38.174 on Missing and Applicable mIAB-MT Requirements, </w:t>
      </w:r>
      <w:r w:rsidRPr="00E9799E">
        <w:rPr>
          <w:rFonts w:ascii="Arial" w:hAnsi="Arial" w:cs="Arial"/>
          <w:iCs/>
          <w:lang w:val="en-US"/>
        </w:rPr>
        <w:t>Nokia, Nokia Shanghai Bell</w:t>
      </w:r>
      <w:r>
        <w:rPr>
          <w:rFonts w:ascii="Arial" w:hAnsi="Arial" w:cs="Arial"/>
          <w:iCs/>
          <w:lang w:val="en-US"/>
        </w:rPr>
        <w:t>.</w:t>
      </w:r>
    </w:p>
    <w:p w14:paraId="607A7662" w14:textId="64B0BD45" w:rsidR="005C4EA9" w:rsidRDefault="005C4EA9" w:rsidP="00BE2DE3">
      <w:pPr>
        <w:rPr>
          <w:rFonts w:ascii="Arial" w:hAnsi="Arial" w:cs="Arial"/>
          <w:iCs/>
          <w:lang w:val="en-US"/>
        </w:rPr>
      </w:pPr>
      <w:r w:rsidRPr="00FF2E30">
        <w:rPr>
          <w:rFonts w:ascii="Arial" w:hAnsi="Arial" w:cs="Arial"/>
          <w:iCs/>
          <w:lang w:val="en-US"/>
        </w:rPr>
        <w:t>R4-2402563</w:t>
      </w:r>
      <w:r w:rsidRPr="00FF2E30">
        <w:rPr>
          <w:rFonts w:ascii="Arial" w:hAnsi="Arial" w:cs="Arial"/>
          <w:iCs/>
          <w:lang w:val="en-US"/>
        </w:rPr>
        <w:tab/>
        <w:t xml:space="preserve">On mIAB RRM Performance Requirements, </w:t>
      </w:r>
      <w:r w:rsidRPr="00E9799E">
        <w:rPr>
          <w:rFonts w:ascii="Arial" w:hAnsi="Arial" w:cs="Arial"/>
          <w:iCs/>
          <w:lang w:val="en-US"/>
        </w:rPr>
        <w:t>Nokia, Nokia Shanghai Bell</w:t>
      </w:r>
      <w:r>
        <w:rPr>
          <w:rFonts w:ascii="Arial" w:hAnsi="Arial" w:cs="Arial"/>
          <w:iCs/>
          <w:lang w:val="en-US"/>
        </w:rPr>
        <w:t>.</w:t>
      </w:r>
    </w:p>
    <w:p w14:paraId="71E9A0DD" w14:textId="6850F70C" w:rsidR="005C4EA9" w:rsidRPr="00FF2E30" w:rsidRDefault="000506A7" w:rsidP="00BE2DE3">
      <w:pPr>
        <w:rPr>
          <w:rFonts w:ascii="Arial" w:hAnsi="Arial" w:cs="Arial"/>
          <w:iCs/>
          <w:lang w:val="en-US"/>
        </w:rPr>
      </w:pPr>
      <w:r w:rsidRPr="00FF2E30">
        <w:rPr>
          <w:rFonts w:ascii="Arial" w:hAnsi="Arial" w:cs="Arial"/>
          <w:iCs/>
          <w:lang w:val="en-US"/>
        </w:rPr>
        <w:t>R4-2402824</w:t>
      </w:r>
      <w:r w:rsidRPr="00FF2E30">
        <w:rPr>
          <w:rFonts w:ascii="Arial" w:hAnsi="Arial" w:cs="Arial"/>
          <w:iCs/>
          <w:lang w:val="en-US"/>
        </w:rPr>
        <w:tab/>
        <w:t xml:space="preserve">Draft CR to 38.133 on handover test cases for mIAB-MT in Annex G of TS 38.174, Ericsson. </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167A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643E8" w14:textId="77777777" w:rsidR="004167A5" w:rsidRDefault="004167A5">
      <w:r>
        <w:separator/>
      </w:r>
    </w:p>
  </w:endnote>
  <w:endnote w:type="continuationSeparator" w:id="0">
    <w:p w14:paraId="2ED2B96B" w14:textId="77777777" w:rsidR="004167A5" w:rsidRDefault="0041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0B55" w14:textId="77777777" w:rsidR="004167A5" w:rsidRDefault="004167A5">
      <w:r>
        <w:separator/>
      </w:r>
    </w:p>
  </w:footnote>
  <w:footnote w:type="continuationSeparator" w:id="0">
    <w:p w14:paraId="39B8FCE9" w14:textId="77777777" w:rsidR="004167A5" w:rsidRDefault="00416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372"/>
    <w:multiLevelType w:val="hybridMultilevel"/>
    <w:tmpl w:val="768A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05129"/>
    <w:multiLevelType w:val="multilevel"/>
    <w:tmpl w:val="8E108444"/>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 w15:restartNumberingAfterBreak="0">
    <w:nsid w:val="0C36306E"/>
    <w:multiLevelType w:val="hybridMultilevel"/>
    <w:tmpl w:val="86DACC80"/>
    <w:lvl w:ilvl="0" w:tplc="E5E0432E">
      <w:start w:val="15"/>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10EA19A3"/>
    <w:multiLevelType w:val="hybridMultilevel"/>
    <w:tmpl w:val="FE8C0F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3836F3"/>
    <w:multiLevelType w:val="multilevel"/>
    <w:tmpl w:val="7C843152"/>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 w15:restartNumberingAfterBreak="0">
    <w:nsid w:val="188264ED"/>
    <w:multiLevelType w:val="hybridMultilevel"/>
    <w:tmpl w:val="669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5399C"/>
    <w:multiLevelType w:val="hybridMultilevel"/>
    <w:tmpl w:val="FD72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A24A0"/>
    <w:multiLevelType w:val="hybridMultilevel"/>
    <w:tmpl w:val="8B56D0BE"/>
    <w:lvl w:ilvl="0" w:tplc="041D0001">
      <w:start w:val="1"/>
      <w:numFmt w:val="bullet"/>
      <w:lvlText w:val=""/>
      <w:lvlJc w:val="left"/>
      <w:pPr>
        <w:ind w:left="1008" w:hanging="440"/>
      </w:pPr>
      <w:rPr>
        <w:rFonts w:ascii="Symbol" w:hAnsi="Symbol" w:hint="default"/>
      </w:rPr>
    </w:lvl>
    <w:lvl w:ilvl="1" w:tplc="04190005">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 w15:restartNumberingAfterBreak="0">
    <w:nsid w:val="23203CE5"/>
    <w:multiLevelType w:val="hybridMultilevel"/>
    <w:tmpl w:val="F71445FA"/>
    <w:lvl w:ilvl="0" w:tplc="947AB818">
      <w:start w:val="38"/>
      <w:numFmt w:val="bullet"/>
      <w:lvlText w:val="-"/>
      <w:lvlJc w:val="left"/>
      <w:pPr>
        <w:ind w:left="930" w:hanging="360"/>
      </w:pPr>
      <w:rPr>
        <w:rFonts w:ascii="Times New Roman" w:eastAsia="MS Mincho"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ED6309"/>
    <w:multiLevelType w:val="hybridMultilevel"/>
    <w:tmpl w:val="E7EE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A3A34"/>
    <w:multiLevelType w:val="hybridMultilevel"/>
    <w:tmpl w:val="B81C8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F0A03"/>
    <w:multiLevelType w:val="multilevel"/>
    <w:tmpl w:val="ADECC858"/>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340615CD"/>
    <w:multiLevelType w:val="hybridMultilevel"/>
    <w:tmpl w:val="1EC8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47468"/>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E1024C"/>
    <w:multiLevelType w:val="hybridMultilevel"/>
    <w:tmpl w:val="AE18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8"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55D30"/>
    <w:multiLevelType w:val="hybridMultilevel"/>
    <w:tmpl w:val="FDCE5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20BF9"/>
    <w:multiLevelType w:val="hybridMultilevel"/>
    <w:tmpl w:val="15E4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96469"/>
    <w:multiLevelType w:val="hybridMultilevel"/>
    <w:tmpl w:val="286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53433"/>
    <w:multiLevelType w:val="hybridMultilevel"/>
    <w:tmpl w:val="A510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5ED4460C"/>
    <w:multiLevelType w:val="hybridMultilevel"/>
    <w:tmpl w:val="62500A1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463C0D"/>
    <w:multiLevelType w:val="hybridMultilevel"/>
    <w:tmpl w:val="AE0C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D535E8"/>
    <w:multiLevelType w:val="hybridMultilevel"/>
    <w:tmpl w:val="5A8C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245AF"/>
    <w:multiLevelType w:val="hybridMultilevel"/>
    <w:tmpl w:val="0C64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020AB"/>
    <w:multiLevelType w:val="multilevel"/>
    <w:tmpl w:val="6FF020AB"/>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5E783E"/>
    <w:multiLevelType w:val="hybridMultilevel"/>
    <w:tmpl w:val="8EBA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46280"/>
    <w:multiLevelType w:val="hybridMultilevel"/>
    <w:tmpl w:val="15E0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10057"/>
    <w:multiLevelType w:val="hybridMultilevel"/>
    <w:tmpl w:val="535A0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856AD"/>
    <w:multiLevelType w:val="hybridMultilevel"/>
    <w:tmpl w:val="47FAB7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0421905">
    <w:abstractNumId w:val="28"/>
  </w:num>
  <w:num w:numId="2" w16cid:durableId="210576429">
    <w:abstractNumId w:val="15"/>
  </w:num>
  <w:num w:numId="3" w16cid:durableId="1162740966">
    <w:abstractNumId w:val="36"/>
  </w:num>
  <w:num w:numId="4" w16cid:durableId="1046569020">
    <w:abstractNumId w:val="9"/>
  </w:num>
  <w:num w:numId="5" w16cid:durableId="1158576466">
    <w:abstractNumId w:val="32"/>
  </w:num>
  <w:num w:numId="6" w16cid:durableId="948128430">
    <w:abstractNumId w:val="25"/>
  </w:num>
  <w:num w:numId="7" w16cid:durableId="77597785">
    <w:abstractNumId w:val="23"/>
  </w:num>
  <w:num w:numId="8" w16cid:durableId="808935421">
    <w:abstractNumId w:val="14"/>
  </w:num>
  <w:num w:numId="9" w16cid:durableId="329257024">
    <w:abstractNumId w:val="21"/>
  </w:num>
  <w:num w:numId="10" w16cid:durableId="1458448754">
    <w:abstractNumId w:val="10"/>
  </w:num>
  <w:num w:numId="11" w16cid:durableId="1165627008">
    <w:abstractNumId w:val="0"/>
  </w:num>
  <w:num w:numId="12" w16cid:durableId="1386954817">
    <w:abstractNumId w:val="16"/>
  </w:num>
  <w:num w:numId="13" w16cid:durableId="1053309183">
    <w:abstractNumId w:val="22"/>
  </w:num>
  <w:num w:numId="14" w16cid:durableId="909004441">
    <w:abstractNumId w:val="17"/>
  </w:num>
  <w:num w:numId="15" w16cid:durableId="2124811134">
    <w:abstractNumId w:val="4"/>
  </w:num>
  <w:num w:numId="16" w16cid:durableId="580456104">
    <w:abstractNumId w:val="27"/>
  </w:num>
  <w:num w:numId="17" w16cid:durableId="382367184">
    <w:abstractNumId w:val="1"/>
  </w:num>
  <w:num w:numId="18" w16cid:durableId="1854803580">
    <w:abstractNumId w:val="12"/>
  </w:num>
  <w:num w:numId="19" w16cid:durableId="1741173819">
    <w:abstractNumId w:val="31"/>
  </w:num>
  <w:num w:numId="20" w16cid:durableId="1935898918">
    <w:abstractNumId w:val="6"/>
  </w:num>
  <w:num w:numId="21" w16cid:durableId="559022960">
    <w:abstractNumId w:val="37"/>
  </w:num>
  <w:num w:numId="22" w16cid:durableId="619922540">
    <w:abstractNumId w:val="8"/>
  </w:num>
  <w:num w:numId="23" w16cid:durableId="980502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9656108">
    <w:abstractNumId w:val="7"/>
  </w:num>
  <w:num w:numId="25" w16cid:durableId="628170428">
    <w:abstractNumId w:val="20"/>
  </w:num>
  <w:num w:numId="26" w16cid:durableId="1762527543">
    <w:abstractNumId w:val="11"/>
  </w:num>
  <w:num w:numId="27" w16cid:durableId="1244800098">
    <w:abstractNumId w:val="33"/>
  </w:num>
  <w:num w:numId="28" w16cid:durableId="1663967419">
    <w:abstractNumId w:val="2"/>
  </w:num>
  <w:num w:numId="29" w16cid:durableId="1692609957">
    <w:abstractNumId w:val="19"/>
  </w:num>
  <w:num w:numId="30" w16cid:durableId="1574583387">
    <w:abstractNumId w:val="18"/>
  </w:num>
  <w:num w:numId="31" w16cid:durableId="1326788092">
    <w:abstractNumId w:val="35"/>
  </w:num>
  <w:num w:numId="32" w16cid:durableId="1612590576">
    <w:abstractNumId w:val="3"/>
  </w:num>
  <w:num w:numId="33" w16cid:durableId="99491280">
    <w:abstractNumId w:val="26"/>
  </w:num>
  <w:num w:numId="34" w16cid:durableId="30224685">
    <w:abstractNumId w:val="5"/>
  </w:num>
  <w:num w:numId="35" w16cid:durableId="1305544610">
    <w:abstractNumId w:val="29"/>
  </w:num>
  <w:num w:numId="36" w16cid:durableId="528758478">
    <w:abstractNumId w:val="13"/>
  </w:num>
  <w:num w:numId="37" w16cid:durableId="1242177613">
    <w:abstractNumId w:val="34"/>
  </w:num>
  <w:num w:numId="38" w16cid:durableId="13003216">
    <w:abstractNumId w:val="24"/>
  </w:num>
  <w:num w:numId="39" w16cid:durableId="206359854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02"/>
    <w:rsid w:val="00007BD0"/>
    <w:rsid w:val="00007BFF"/>
    <w:rsid w:val="00011C3B"/>
    <w:rsid w:val="00012448"/>
    <w:rsid w:val="00013429"/>
    <w:rsid w:val="00015F1C"/>
    <w:rsid w:val="00023A85"/>
    <w:rsid w:val="000276C5"/>
    <w:rsid w:val="00030B64"/>
    <w:rsid w:val="00036B9A"/>
    <w:rsid w:val="00037E57"/>
    <w:rsid w:val="00040D95"/>
    <w:rsid w:val="00042AF4"/>
    <w:rsid w:val="0004456C"/>
    <w:rsid w:val="00044A29"/>
    <w:rsid w:val="00050279"/>
    <w:rsid w:val="000506A7"/>
    <w:rsid w:val="0005259B"/>
    <w:rsid w:val="00052C16"/>
    <w:rsid w:val="00053FEE"/>
    <w:rsid w:val="00060AE4"/>
    <w:rsid w:val="00064946"/>
    <w:rsid w:val="00065A9F"/>
    <w:rsid w:val="000746A7"/>
    <w:rsid w:val="00077125"/>
    <w:rsid w:val="000865F5"/>
    <w:rsid w:val="000875FB"/>
    <w:rsid w:val="000910BB"/>
    <w:rsid w:val="000922A3"/>
    <w:rsid w:val="000926AF"/>
    <w:rsid w:val="000A3ED2"/>
    <w:rsid w:val="000B00C0"/>
    <w:rsid w:val="000C00FA"/>
    <w:rsid w:val="000C04B8"/>
    <w:rsid w:val="000C06D3"/>
    <w:rsid w:val="000C1E42"/>
    <w:rsid w:val="000C51AA"/>
    <w:rsid w:val="000C706F"/>
    <w:rsid w:val="000D023B"/>
    <w:rsid w:val="000D04E6"/>
    <w:rsid w:val="000D17BC"/>
    <w:rsid w:val="000D2186"/>
    <w:rsid w:val="000E4F35"/>
    <w:rsid w:val="000F1E5D"/>
    <w:rsid w:val="000F3D2B"/>
    <w:rsid w:val="000F4686"/>
    <w:rsid w:val="000F6988"/>
    <w:rsid w:val="000F6C1C"/>
    <w:rsid w:val="0010410D"/>
    <w:rsid w:val="0010530A"/>
    <w:rsid w:val="00110A27"/>
    <w:rsid w:val="00110BAE"/>
    <w:rsid w:val="00111A50"/>
    <w:rsid w:val="00113BDF"/>
    <w:rsid w:val="00115462"/>
    <w:rsid w:val="00116F4B"/>
    <w:rsid w:val="001229F4"/>
    <w:rsid w:val="00125358"/>
    <w:rsid w:val="00130923"/>
    <w:rsid w:val="001332E9"/>
    <w:rsid w:val="00137471"/>
    <w:rsid w:val="00147398"/>
    <w:rsid w:val="001500F1"/>
    <w:rsid w:val="00150FD3"/>
    <w:rsid w:val="0015274D"/>
    <w:rsid w:val="00152D5F"/>
    <w:rsid w:val="00161517"/>
    <w:rsid w:val="001715FF"/>
    <w:rsid w:val="00184428"/>
    <w:rsid w:val="001A248F"/>
    <w:rsid w:val="001A2E44"/>
    <w:rsid w:val="001A3B5F"/>
    <w:rsid w:val="001A541F"/>
    <w:rsid w:val="001A5930"/>
    <w:rsid w:val="001A659D"/>
    <w:rsid w:val="001B2857"/>
    <w:rsid w:val="001B51AB"/>
    <w:rsid w:val="001B5CA8"/>
    <w:rsid w:val="001B6378"/>
    <w:rsid w:val="001C1EE8"/>
    <w:rsid w:val="001C4490"/>
    <w:rsid w:val="001C6F71"/>
    <w:rsid w:val="001D2C1A"/>
    <w:rsid w:val="001D2FEF"/>
    <w:rsid w:val="001D3BA2"/>
    <w:rsid w:val="001D44B7"/>
    <w:rsid w:val="001D4CF9"/>
    <w:rsid w:val="001E0075"/>
    <w:rsid w:val="001E4E22"/>
    <w:rsid w:val="001E6346"/>
    <w:rsid w:val="001F1B1F"/>
    <w:rsid w:val="001F2A20"/>
    <w:rsid w:val="001F486F"/>
    <w:rsid w:val="001F6772"/>
    <w:rsid w:val="0020077E"/>
    <w:rsid w:val="00203609"/>
    <w:rsid w:val="00207B81"/>
    <w:rsid w:val="00207DC4"/>
    <w:rsid w:val="00211D79"/>
    <w:rsid w:val="002157A0"/>
    <w:rsid w:val="00222C37"/>
    <w:rsid w:val="00224305"/>
    <w:rsid w:val="0022485E"/>
    <w:rsid w:val="00226ED9"/>
    <w:rsid w:val="0022722B"/>
    <w:rsid w:val="00241B54"/>
    <w:rsid w:val="00241FD8"/>
    <w:rsid w:val="00242790"/>
    <w:rsid w:val="00243A99"/>
    <w:rsid w:val="00245B16"/>
    <w:rsid w:val="00246F23"/>
    <w:rsid w:val="00247048"/>
    <w:rsid w:val="002572ED"/>
    <w:rsid w:val="00261F79"/>
    <w:rsid w:val="00263BB6"/>
    <w:rsid w:val="00277728"/>
    <w:rsid w:val="002872CE"/>
    <w:rsid w:val="0029471A"/>
    <w:rsid w:val="00294ADC"/>
    <w:rsid w:val="0029567C"/>
    <w:rsid w:val="00297024"/>
    <w:rsid w:val="002C0B82"/>
    <w:rsid w:val="002E1861"/>
    <w:rsid w:val="002E1D38"/>
    <w:rsid w:val="002E26F0"/>
    <w:rsid w:val="003009A9"/>
    <w:rsid w:val="00301B7A"/>
    <w:rsid w:val="00306D59"/>
    <w:rsid w:val="00307488"/>
    <w:rsid w:val="00315478"/>
    <w:rsid w:val="0032503A"/>
    <w:rsid w:val="00325EE1"/>
    <w:rsid w:val="003357C0"/>
    <w:rsid w:val="00344D60"/>
    <w:rsid w:val="00346477"/>
    <w:rsid w:val="00347C31"/>
    <w:rsid w:val="00347CB0"/>
    <w:rsid w:val="00350BEA"/>
    <w:rsid w:val="00351053"/>
    <w:rsid w:val="00353B4A"/>
    <w:rsid w:val="00357202"/>
    <w:rsid w:val="00360554"/>
    <w:rsid w:val="00361D1B"/>
    <w:rsid w:val="0036248C"/>
    <w:rsid w:val="003655E0"/>
    <w:rsid w:val="003658C2"/>
    <w:rsid w:val="003666A8"/>
    <w:rsid w:val="00366D63"/>
    <w:rsid w:val="00367401"/>
    <w:rsid w:val="00372E1F"/>
    <w:rsid w:val="00373269"/>
    <w:rsid w:val="00375198"/>
    <w:rsid w:val="00375678"/>
    <w:rsid w:val="003758E7"/>
    <w:rsid w:val="0038178E"/>
    <w:rsid w:val="00385DF0"/>
    <w:rsid w:val="00386550"/>
    <w:rsid w:val="0039231B"/>
    <w:rsid w:val="0039390A"/>
    <w:rsid w:val="00394AB0"/>
    <w:rsid w:val="00396252"/>
    <w:rsid w:val="003A057D"/>
    <w:rsid w:val="003A2E2F"/>
    <w:rsid w:val="003A4586"/>
    <w:rsid w:val="003A4B47"/>
    <w:rsid w:val="003A532C"/>
    <w:rsid w:val="003A5B60"/>
    <w:rsid w:val="003A720D"/>
    <w:rsid w:val="003B24AF"/>
    <w:rsid w:val="003B7182"/>
    <w:rsid w:val="003C1B58"/>
    <w:rsid w:val="003C3819"/>
    <w:rsid w:val="003C3A4F"/>
    <w:rsid w:val="003C4667"/>
    <w:rsid w:val="003C615E"/>
    <w:rsid w:val="003C70B6"/>
    <w:rsid w:val="003D0E74"/>
    <w:rsid w:val="003D5036"/>
    <w:rsid w:val="003D5C7F"/>
    <w:rsid w:val="003D6916"/>
    <w:rsid w:val="003D764D"/>
    <w:rsid w:val="003E3A1A"/>
    <w:rsid w:val="003E7F9E"/>
    <w:rsid w:val="003F1B9F"/>
    <w:rsid w:val="0040091C"/>
    <w:rsid w:val="0040284B"/>
    <w:rsid w:val="00403D67"/>
    <w:rsid w:val="00406D7A"/>
    <w:rsid w:val="004121B8"/>
    <w:rsid w:val="00414011"/>
    <w:rsid w:val="004167A5"/>
    <w:rsid w:val="00422F19"/>
    <w:rsid w:val="00422FFB"/>
    <w:rsid w:val="0042589A"/>
    <w:rsid w:val="004258BA"/>
    <w:rsid w:val="004264A0"/>
    <w:rsid w:val="004334FF"/>
    <w:rsid w:val="004415DF"/>
    <w:rsid w:val="004445BC"/>
    <w:rsid w:val="004509FB"/>
    <w:rsid w:val="004531C9"/>
    <w:rsid w:val="004534B4"/>
    <w:rsid w:val="00457D91"/>
    <w:rsid w:val="00460C31"/>
    <w:rsid w:val="0046371D"/>
    <w:rsid w:val="00464268"/>
    <w:rsid w:val="00464E5B"/>
    <w:rsid w:val="0047055A"/>
    <w:rsid w:val="00473632"/>
    <w:rsid w:val="00474450"/>
    <w:rsid w:val="00480A94"/>
    <w:rsid w:val="00484893"/>
    <w:rsid w:val="004873E6"/>
    <w:rsid w:val="0048765B"/>
    <w:rsid w:val="00491BF7"/>
    <w:rsid w:val="00493D82"/>
    <w:rsid w:val="00497934"/>
    <w:rsid w:val="00497954"/>
    <w:rsid w:val="004A6339"/>
    <w:rsid w:val="004B15B8"/>
    <w:rsid w:val="004B566C"/>
    <w:rsid w:val="004B7B48"/>
    <w:rsid w:val="004C18A7"/>
    <w:rsid w:val="004C457C"/>
    <w:rsid w:val="004D27DB"/>
    <w:rsid w:val="004D2B97"/>
    <w:rsid w:val="004D3A3C"/>
    <w:rsid w:val="004D4AB1"/>
    <w:rsid w:val="004D4F1A"/>
    <w:rsid w:val="004E35C2"/>
    <w:rsid w:val="004E4765"/>
    <w:rsid w:val="004E59C5"/>
    <w:rsid w:val="004F189C"/>
    <w:rsid w:val="004F218A"/>
    <w:rsid w:val="004F6988"/>
    <w:rsid w:val="004F73D9"/>
    <w:rsid w:val="0050334E"/>
    <w:rsid w:val="00505387"/>
    <w:rsid w:val="00512D43"/>
    <w:rsid w:val="00512DF7"/>
    <w:rsid w:val="005141E7"/>
    <w:rsid w:val="00517E63"/>
    <w:rsid w:val="00526B0D"/>
    <w:rsid w:val="00530ED4"/>
    <w:rsid w:val="00535A04"/>
    <w:rsid w:val="00542201"/>
    <w:rsid w:val="005444F0"/>
    <w:rsid w:val="0055319C"/>
    <w:rsid w:val="0055346F"/>
    <w:rsid w:val="0055366B"/>
    <w:rsid w:val="005579FF"/>
    <w:rsid w:val="00573365"/>
    <w:rsid w:val="00573A45"/>
    <w:rsid w:val="005754F5"/>
    <w:rsid w:val="005776DD"/>
    <w:rsid w:val="00577BDC"/>
    <w:rsid w:val="00582117"/>
    <w:rsid w:val="0058478F"/>
    <w:rsid w:val="00592312"/>
    <w:rsid w:val="00593315"/>
    <w:rsid w:val="005A170D"/>
    <w:rsid w:val="005A28D6"/>
    <w:rsid w:val="005A6C96"/>
    <w:rsid w:val="005A796E"/>
    <w:rsid w:val="005C4EA9"/>
    <w:rsid w:val="005C5D30"/>
    <w:rsid w:val="005D0418"/>
    <w:rsid w:val="005D235A"/>
    <w:rsid w:val="005D3517"/>
    <w:rsid w:val="005D3E6B"/>
    <w:rsid w:val="005D63F0"/>
    <w:rsid w:val="005E05AB"/>
    <w:rsid w:val="005E1D58"/>
    <w:rsid w:val="005E727D"/>
    <w:rsid w:val="005E7F3D"/>
    <w:rsid w:val="005F1BA4"/>
    <w:rsid w:val="005F59E7"/>
    <w:rsid w:val="00605C8E"/>
    <w:rsid w:val="00610E37"/>
    <w:rsid w:val="006207ED"/>
    <w:rsid w:val="00624771"/>
    <w:rsid w:val="00626704"/>
    <w:rsid w:val="00626BC9"/>
    <w:rsid w:val="00635686"/>
    <w:rsid w:val="00635B2E"/>
    <w:rsid w:val="006458DF"/>
    <w:rsid w:val="006459B1"/>
    <w:rsid w:val="00650D52"/>
    <w:rsid w:val="00653138"/>
    <w:rsid w:val="0066157F"/>
    <w:rsid w:val="006615B2"/>
    <w:rsid w:val="00662313"/>
    <w:rsid w:val="00665989"/>
    <w:rsid w:val="00673911"/>
    <w:rsid w:val="006870C9"/>
    <w:rsid w:val="006873DD"/>
    <w:rsid w:val="00687D6F"/>
    <w:rsid w:val="0069001C"/>
    <w:rsid w:val="0069396F"/>
    <w:rsid w:val="006A1F22"/>
    <w:rsid w:val="006A3ADF"/>
    <w:rsid w:val="006A5AFF"/>
    <w:rsid w:val="006A729B"/>
    <w:rsid w:val="006A7BCB"/>
    <w:rsid w:val="006B4C1E"/>
    <w:rsid w:val="006C090F"/>
    <w:rsid w:val="006C191D"/>
    <w:rsid w:val="006C1F88"/>
    <w:rsid w:val="006C491F"/>
    <w:rsid w:val="006C4E32"/>
    <w:rsid w:val="006C56D8"/>
    <w:rsid w:val="006C6D1C"/>
    <w:rsid w:val="006D07AE"/>
    <w:rsid w:val="006D1C93"/>
    <w:rsid w:val="006E1DDB"/>
    <w:rsid w:val="006E3F11"/>
    <w:rsid w:val="006E4149"/>
    <w:rsid w:val="006E445D"/>
    <w:rsid w:val="006E526C"/>
    <w:rsid w:val="006E76BF"/>
    <w:rsid w:val="006F3112"/>
    <w:rsid w:val="006F72D3"/>
    <w:rsid w:val="00701410"/>
    <w:rsid w:val="00705130"/>
    <w:rsid w:val="007077CA"/>
    <w:rsid w:val="0071005E"/>
    <w:rsid w:val="007113A1"/>
    <w:rsid w:val="00714D27"/>
    <w:rsid w:val="00715873"/>
    <w:rsid w:val="00721CF6"/>
    <w:rsid w:val="0072235C"/>
    <w:rsid w:val="00723E46"/>
    <w:rsid w:val="007278D6"/>
    <w:rsid w:val="007307AC"/>
    <w:rsid w:val="00732600"/>
    <w:rsid w:val="00733826"/>
    <w:rsid w:val="007373A8"/>
    <w:rsid w:val="007445AC"/>
    <w:rsid w:val="00746341"/>
    <w:rsid w:val="00753A16"/>
    <w:rsid w:val="007604B3"/>
    <w:rsid w:val="0076215D"/>
    <w:rsid w:val="00764FD9"/>
    <w:rsid w:val="00766CFB"/>
    <w:rsid w:val="00773B2F"/>
    <w:rsid w:val="007816FF"/>
    <w:rsid w:val="00783B44"/>
    <w:rsid w:val="00785028"/>
    <w:rsid w:val="0078532E"/>
    <w:rsid w:val="00785957"/>
    <w:rsid w:val="007936C2"/>
    <w:rsid w:val="007A0DF3"/>
    <w:rsid w:val="007A3A5A"/>
    <w:rsid w:val="007A4370"/>
    <w:rsid w:val="007D17D5"/>
    <w:rsid w:val="007E1D15"/>
    <w:rsid w:val="007E1DEA"/>
    <w:rsid w:val="007E2202"/>
    <w:rsid w:val="007E5183"/>
    <w:rsid w:val="008145EA"/>
    <w:rsid w:val="00815869"/>
    <w:rsid w:val="00816B81"/>
    <w:rsid w:val="008175D5"/>
    <w:rsid w:val="0082326A"/>
    <w:rsid w:val="00823B90"/>
    <w:rsid w:val="008249A7"/>
    <w:rsid w:val="0083266E"/>
    <w:rsid w:val="00833E45"/>
    <w:rsid w:val="008340B9"/>
    <w:rsid w:val="0083445D"/>
    <w:rsid w:val="00836681"/>
    <w:rsid w:val="008546E5"/>
    <w:rsid w:val="00854A47"/>
    <w:rsid w:val="008601BF"/>
    <w:rsid w:val="00860E3F"/>
    <w:rsid w:val="0086190D"/>
    <w:rsid w:val="00861AE1"/>
    <w:rsid w:val="00865EA8"/>
    <w:rsid w:val="00871653"/>
    <w:rsid w:val="00872E28"/>
    <w:rsid w:val="00877E8B"/>
    <w:rsid w:val="00880684"/>
    <w:rsid w:val="00880B46"/>
    <w:rsid w:val="00881D74"/>
    <w:rsid w:val="00881E7B"/>
    <w:rsid w:val="008836AC"/>
    <w:rsid w:val="00887422"/>
    <w:rsid w:val="008877F9"/>
    <w:rsid w:val="0089014D"/>
    <w:rsid w:val="0089166C"/>
    <w:rsid w:val="00893204"/>
    <w:rsid w:val="008960DE"/>
    <w:rsid w:val="008A36DF"/>
    <w:rsid w:val="008A498E"/>
    <w:rsid w:val="008A5542"/>
    <w:rsid w:val="008B2611"/>
    <w:rsid w:val="008C1698"/>
    <w:rsid w:val="008C1A3D"/>
    <w:rsid w:val="008C1F1F"/>
    <w:rsid w:val="008C52EB"/>
    <w:rsid w:val="008D01C3"/>
    <w:rsid w:val="008D1E13"/>
    <w:rsid w:val="008D6549"/>
    <w:rsid w:val="008D70D2"/>
    <w:rsid w:val="008E1292"/>
    <w:rsid w:val="008E4608"/>
    <w:rsid w:val="00900AE8"/>
    <w:rsid w:val="00900DAD"/>
    <w:rsid w:val="009012A6"/>
    <w:rsid w:val="00902B36"/>
    <w:rsid w:val="00903CE3"/>
    <w:rsid w:val="009060BE"/>
    <w:rsid w:val="0091408E"/>
    <w:rsid w:val="00914943"/>
    <w:rsid w:val="00915BEF"/>
    <w:rsid w:val="00916F56"/>
    <w:rsid w:val="009200CB"/>
    <w:rsid w:val="0092107C"/>
    <w:rsid w:val="0092385C"/>
    <w:rsid w:val="00925C3E"/>
    <w:rsid w:val="00927D79"/>
    <w:rsid w:val="00927DDB"/>
    <w:rsid w:val="009378CA"/>
    <w:rsid w:val="00940C95"/>
    <w:rsid w:val="009417EB"/>
    <w:rsid w:val="00941BB2"/>
    <w:rsid w:val="0094460B"/>
    <w:rsid w:val="0095025E"/>
    <w:rsid w:val="00950A7D"/>
    <w:rsid w:val="0095290D"/>
    <w:rsid w:val="00955C4C"/>
    <w:rsid w:val="0096045D"/>
    <w:rsid w:val="0096160A"/>
    <w:rsid w:val="0096456D"/>
    <w:rsid w:val="00972C30"/>
    <w:rsid w:val="00975531"/>
    <w:rsid w:val="00975C56"/>
    <w:rsid w:val="00983C1F"/>
    <w:rsid w:val="00994C01"/>
    <w:rsid w:val="00995338"/>
    <w:rsid w:val="00996777"/>
    <w:rsid w:val="0099754A"/>
    <w:rsid w:val="009A130A"/>
    <w:rsid w:val="009A5930"/>
    <w:rsid w:val="009A747F"/>
    <w:rsid w:val="009B06D8"/>
    <w:rsid w:val="009B5E49"/>
    <w:rsid w:val="009B6EE4"/>
    <w:rsid w:val="009C0BC7"/>
    <w:rsid w:val="009C16FC"/>
    <w:rsid w:val="009C51D6"/>
    <w:rsid w:val="009C6592"/>
    <w:rsid w:val="009D5286"/>
    <w:rsid w:val="009E209B"/>
    <w:rsid w:val="009E6D09"/>
    <w:rsid w:val="009E7473"/>
    <w:rsid w:val="009F04B2"/>
    <w:rsid w:val="009F0747"/>
    <w:rsid w:val="00A03514"/>
    <w:rsid w:val="00A05067"/>
    <w:rsid w:val="00A17079"/>
    <w:rsid w:val="00A248F1"/>
    <w:rsid w:val="00A34623"/>
    <w:rsid w:val="00A34A8A"/>
    <w:rsid w:val="00A3716E"/>
    <w:rsid w:val="00A427D5"/>
    <w:rsid w:val="00A4318E"/>
    <w:rsid w:val="00A448C3"/>
    <w:rsid w:val="00A458D4"/>
    <w:rsid w:val="00A46FB7"/>
    <w:rsid w:val="00A519C9"/>
    <w:rsid w:val="00A51C92"/>
    <w:rsid w:val="00A53118"/>
    <w:rsid w:val="00A54F5B"/>
    <w:rsid w:val="00A56FF6"/>
    <w:rsid w:val="00A70F64"/>
    <w:rsid w:val="00A730A0"/>
    <w:rsid w:val="00A730AC"/>
    <w:rsid w:val="00A74DBC"/>
    <w:rsid w:val="00A76A96"/>
    <w:rsid w:val="00A86AB5"/>
    <w:rsid w:val="00A87684"/>
    <w:rsid w:val="00A9149D"/>
    <w:rsid w:val="00A971F2"/>
    <w:rsid w:val="00A97226"/>
    <w:rsid w:val="00AA0E64"/>
    <w:rsid w:val="00AA142F"/>
    <w:rsid w:val="00AA53DB"/>
    <w:rsid w:val="00AB239A"/>
    <w:rsid w:val="00AC1797"/>
    <w:rsid w:val="00AC365B"/>
    <w:rsid w:val="00AC39FB"/>
    <w:rsid w:val="00AD51D1"/>
    <w:rsid w:val="00AD53C7"/>
    <w:rsid w:val="00AD5A76"/>
    <w:rsid w:val="00AD7ADC"/>
    <w:rsid w:val="00AE08EB"/>
    <w:rsid w:val="00AE188A"/>
    <w:rsid w:val="00AE3574"/>
    <w:rsid w:val="00AE6819"/>
    <w:rsid w:val="00AF3414"/>
    <w:rsid w:val="00AF366D"/>
    <w:rsid w:val="00B00BBE"/>
    <w:rsid w:val="00B034A7"/>
    <w:rsid w:val="00B04526"/>
    <w:rsid w:val="00B05C93"/>
    <w:rsid w:val="00B07DAB"/>
    <w:rsid w:val="00B10460"/>
    <w:rsid w:val="00B10710"/>
    <w:rsid w:val="00B10CC2"/>
    <w:rsid w:val="00B16272"/>
    <w:rsid w:val="00B17BEA"/>
    <w:rsid w:val="00B208FA"/>
    <w:rsid w:val="00B25C12"/>
    <w:rsid w:val="00B26D2D"/>
    <w:rsid w:val="00B2766F"/>
    <w:rsid w:val="00B3012E"/>
    <w:rsid w:val="00B31ABC"/>
    <w:rsid w:val="00B32366"/>
    <w:rsid w:val="00B445ED"/>
    <w:rsid w:val="00B46421"/>
    <w:rsid w:val="00B6300F"/>
    <w:rsid w:val="00B65CD9"/>
    <w:rsid w:val="00B70389"/>
    <w:rsid w:val="00B83288"/>
    <w:rsid w:val="00B84623"/>
    <w:rsid w:val="00BA494B"/>
    <w:rsid w:val="00BA51EF"/>
    <w:rsid w:val="00BB0479"/>
    <w:rsid w:val="00BB2816"/>
    <w:rsid w:val="00BB2BE5"/>
    <w:rsid w:val="00BB64D1"/>
    <w:rsid w:val="00BB66D5"/>
    <w:rsid w:val="00BC30BE"/>
    <w:rsid w:val="00BC7E6E"/>
    <w:rsid w:val="00BD2567"/>
    <w:rsid w:val="00BD312E"/>
    <w:rsid w:val="00BD6E75"/>
    <w:rsid w:val="00BD7F03"/>
    <w:rsid w:val="00BE01B2"/>
    <w:rsid w:val="00BE1D1F"/>
    <w:rsid w:val="00BE1E91"/>
    <w:rsid w:val="00BE256D"/>
    <w:rsid w:val="00BE2DE3"/>
    <w:rsid w:val="00BE3060"/>
    <w:rsid w:val="00BE31E3"/>
    <w:rsid w:val="00BE5E66"/>
    <w:rsid w:val="00BE6BBA"/>
    <w:rsid w:val="00C00281"/>
    <w:rsid w:val="00C00741"/>
    <w:rsid w:val="00C05625"/>
    <w:rsid w:val="00C066F5"/>
    <w:rsid w:val="00C078BD"/>
    <w:rsid w:val="00C108DB"/>
    <w:rsid w:val="00C14FAF"/>
    <w:rsid w:val="00C1751E"/>
    <w:rsid w:val="00C17C6C"/>
    <w:rsid w:val="00C21339"/>
    <w:rsid w:val="00C25523"/>
    <w:rsid w:val="00C266F9"/>
    <w:rsid w:val="00C307A1"/>
    <w:rsid w:val="00C32CBD"/>
    <w:rsid w:val="00C3519A"/>
    <w:rsid w:val="00C371EA"/>
    <w:rsid w:val="00C40BF6"/>
    <w:rsid w:val="00C445AD"/>
    <w:rsid w:val="00C44CBA"/>
    <w:rsid w:val="00C458F0"/>
    <w:rsid w:val="00C4666A"/>
    <w:rsid w:val="00C479A3"/>
    <w:rsid w:val="00C50477"/>
    <w:rsid w:val="00C50C2C"/>
    <w:rsid w:val="00C5733F"/>
    <w:rsid w:val="00C709DA"/>
    <w:rsid w:val="00C74DAF"/>
    <w:rsid w:val="00C80116"/>
    <w:rsid w:val="00C80B88"/>
    <w:rsid w:val="00C83479"/>
    <w:rsid w:val="00C841D4"/>
    <w:rsid w:val="00C87BFC"/>
    <w:rsid w:val="00C92AD6"/>
    <w:rsid w:val="00C94315"/>
    <w:rsid w:val="00CA3094"/>
    <w:rsid w:val="00CA4FFB"/>
    <w:rsid w:val="00CB76D1"/>
    <w:rsid w:val="00CC2334"/>
    <w:rsid w:val="00CC7FB8"/>
    <w:rsid w:val="00CD7EAD"/>
    <w:rsid w:val="00CE1BB8"/>
    <w:rsid w:val="00CE5E11"/>
    <w:rsid w:val="00CE6A28"/>
    <w:rsid w:val="00CF5348"/>
    <w:rsid w:val="00CF5E71"/>
    <w:rsid w:val="00CF7FAC"/>
    <w:rsid w:val="00D00527"/>
    <w:rsid w:val="00D03CF7"/>
    <w:rsid w:val="00D04877"/>
    <w:rsid w:val="00D160C1"/>
    <w:rsid w:val="00D16EEE"/>
    <w:rsid w:val="00D17794"/>
    <w:rsid w:val="00D22398"/>
    <w:rsid w:val="00D27018"/>
    <w:rsid w:val="00D318B0"/>
    <w:rsid w:val="00D35A6C"/>
    <w:rsid w:val="00D35E6C"/>
    <w:rsid w:val="00D436CF"/>
    <w:rsid w:val="00D45B2F"/>
    <w:rsid w:val="00D46E88"/>
    <w:rsid w:val="00D57BA3"/>
    <w:rsid w:val="00D60BD6"/>
    <w:rsid w:val="00D613A9"/>
    <w:rsid w:val="00D622B3"/>
    <w:rsid w:val="00D626F9"/>
    <w:rsid w:val="00D70D86"/>
    <w:rsid w:val="00D76BA4"/>
    <w:rsid w:val="00D8021D"/>
    <w:rsid w:val="00D82D10"/>
    <w:rsid w:val="00D843AD"/>
    <w:rsid w:val="00D86784"/>
    <w:rsid w:val="00D920E6"/>
    <w:rsid w:val="00D9507F"/>
    <w:rsid w:val="00D96356"/>
    <w:rsid w:val="00D96726"/>
    <w:rsid w:val="00DA004C"/>
    <w:rsid w:val="00DA1F44"/>
    <w:rsid w:val="00DA5ECD"/>
    <w:rsid w:val="00DA771B"/>
    <w:rsid w:val="00DA7C40"/>
    <w:rsid w:val="00DA7C7F"/>
    <w:rsid w:val="00DB31AC"/>
    <w:rsid w:val="00DB343D"/>
    <w:rsid w:val="00DB7A34"/>
    <w:rsid w:val="00DB7B8C"/>
    <w:rsid w:val="00DD2465"/>
    <w:rsid w:val="00DE2A08"/>
    <w:rsid w:val="00DE2B4D"/>
    <w:rsid w:val="00DF0A79"/>
    <w:rsid w:val="00DF0B12"/>
    <w:rsid w:val="00DF5028"/>
    <w:rsid w:val="00E00E44"/>
    <w:rsid w:val="00E01E9D"/>
    <w:rsid w:val="00E049A8"/>
    <w:rsid w:val="00E04DF6"/>
    <w:rsid w:val="00E0790A"/>
    <w:rsid w:val="00E12ECB"/>
    <w:rsid w:val="00E13384"/>
    <w:rsid w:val="00E1451F"/>
    <w:rsid w:val="00E156BA"/>
    <w:rsid w:val="00E15A72"/>
    <w:rsid w:val="00E15E28"/>
    <w:rsid w:val="00E16577"/>
    <w:rsid w:val="00E207C9"/>
    <w:rsid w:val="00E23077"/>
    <w:rsid w:val="00E23BDB"/>
    <w:rsid w:val="00E32D01"/>
    <w:rsid w:val="00E36051"/>
    <w:rsid w:val="00E41179"/>
    <w:rsid w:val="00E4338D"/>
    <w:rsid w:val="00E50D6C"/>
    <w:rsid w:val="00E544FA"/>
    <w:rsid w:val="00E55E83"/>
    <w:rsid w:val="00E5792E"/>
    <w:rsid w:val="00E6077C"/>
    <w:rsid w:val="00E63697"/>
    <w:rsid w:val="00E64E79"/>
    <w:rsid w:val="00E6618E"/>
    <w:rsid w:val="00E70161"/>
    <w:rsid w:val="00E77436"/>
    <w:rsid w:val="00E811F3"/>
    <w:rsid w:val="00E8177B"/>
    <w:rsid w:val="00E82611"/>
    <w:rsid w:val="00E82C8E"/>
    <w:rsid w:val="00E83766"/>
    <w:rsid w:val="00E87CFA"/>
    <w:rsid w:val="00E91015"/>
    <w:rsid w:val="00E93D77"/>
    <w:rsid w:val="00E93D8C"/>
    <w:rsid w:val="00E95264"/>
    <w:rsid w:val="00E9799E"/>
    <w:rsid w:val="00EA06A7"/>
    <w:rsid w:val="00EA2172"/>
    <w:rsid w:val="00EA2DC1"/>
    <w:rsid w:val="00EA2EA1"/>
    <w:rsid w:val="00EA42F1"/>
    <w:rsid w:val="00EA58CF"/>
    <w:rsid w:val="00EB3D6E"/>
    <w:rsid w:val="00EC5571"/>
    <w:rsid w:val="00EC7A57"/>
    <w:rsid w:val="00ED0E8F"/>
    <w:rsid w:val="00ED7396"/>
    <w:rsid w:val="00EE1504"/>
    <w:rsid w:val="00EE349F"/>
    <w:rsid w:val="00EE3B5B"/>
    <w:rsid w:val="00EE4CC9"/>
    <w:rsid w:val="00EF0D97"/>
    <w:rsid w:val="00EF1988"/>
    <w:rsid w:val="00EF4800"/>
    <w:rsid w:val="00EF674A"/>
    <w:rsid w:val="00F002EF"/>
    <w:rsid w:val="00F00A3D"/>
    <w:rsid w:val="00F04DC0"/>
    <w:rsid w:val="00F0579B"/>
    <w:rsid w:val="00F14CDF"/>
    <w:rsid w:val="00F17CA4"/>
    <w:rsid w:val="00F20B7B"/>
    <w:rsid w:val="00F24DDD"/>
    <w:rsid w:val="00F2770B"/>
    <w:rsid w:val="00F30228"/>
    <w:rsid w:val="00F3278F"/>
    <w:rsid w:val="00F34C9E"/>
    <w:rsid w:val="00F36225"/>
    <w:rsid w:val="00F44987"/>
    <w:rsid w:val="00F549A3"/>
    <w:rsid w:val="00F55CBF"/>
    <w:rsid w:val="00F72B10"/>
    <w:rsid w:val="00F74F48"/>
    <w:rsid w:val="00F76ED2"/>
    <w:rsid w:val="00F77359"/>
    <w:rsid w:val="00F80931"/>
    <w:rsid w:val="00F80D6E"/>
    <w:rsid w:val="00F86A73"/>
    <w:rsid w:val="00F9036B"/>
    <w:rsid w:val="00F9587E"/>
    <w:rsid w:val="00FA49CF"/>
    <w:rsid w:val="00FA58DA"/>
    <w:rsid w:val="00FA7973"/>
    <w:rsid w:val="00FB069E"/>
    <w:rsid w:val="00FB6199"/>
    <w:rsid w:val="00FC345B"/>
    <w:rsid w:val="00FC7217"/>
    <w:rsid w:val="00FD4E37"/>
    <w:rsid w:val="00FE23C6"/>
    <w:rsid w:val="00FE34CD"/>
    <w:rsid w:val="00FF2E30"/>
    <w:rsid w:val="00FF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link w:val="Heading1Char"/>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uiPriority w:val="99"/>
    <w:qFormat/>
    <w:rsid w:val="00535A04"/>
    <w:pPr>
      <w:numPr>
        <w:numId w:val="5"/>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 w:type="paragraph" w:customStyle="1" w:styleId="Comments">
    <w:name w:val="Comments"/>
    <w:basedOn w:val="Normal"/>
    <w:link w:val="CommentsChar"/>
    <w:qFormat/>
    <w:rsid w:val="000C06D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C06D3"/>
    <w:rPr>
      <w:rFonts w:ascii="Arial" w:hAnsi="Arial"/>
      <w:i/>
      <w:noProof/>
      <w:sz w:val="18"/>
      <w:szCs w:val="24"/>
      <w:lang w:val="en-GB" w:eastAsia="en-GB"/>
    </w:rPr>
  </w:style>
  <w:style w:type="paragraph" w:customStyle="1" w:styleId="Doc-comment">
    <w:name w:val="Doc-comment"/>
    <w:basedOn w:val="Normal"/>
    <w:next w:val="Doc-text2"/>
    <w:qFormat/>
    <w:rsid w:val="000C06D3"/>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2Char">
    <w:name w:val="B2 Char"/>
    <w:basedOn w:val="DefaultParagraphFont"/>
    <w:link w:val="B2"/>
    <w:qFormat/>
    <w:locked/>
    <w:rsid w:val="00A70F64"/>
    <w:rPr>
      <w:rFonts w:eastAsia="Times New Roman"/>
      <w:lang w:val="en-GB" w:eastAsia="en-GB"/>
    </w:rPr>
  </w:style>
  <w:style w:type="character" w:styleId="UnresolvedMention">
    <w:name w:val="Unresolved Mention"/>
    <w:basedOn w:val="DefaultParagraphFont"/>
    <w:uiPriority w:val="99"/>
    <w:semiHidden/>
    <w:unhideWhenUsed/>
    <w:rsid w:val="00DF0B12"/>
    <w:rPr>
      <w:color w:val="605E5C"/>
      <w:shd w:val="clear" w:color="auto" w:fill="E1DFDD"/>
    </w:rPr>
  </w:style>
  <w:style w:type="paragraph" w:customStyle="1" w:styleId="EmailDiscussion">
    <w:name w:val="EmailDiscussion"/>
    <w:basedOn w:val="Normal"/>
    <w:next w:val="Normal"/>
    <w:link w:val="EmailDiscussionChar"/>
    <w:uiPriority w:val="99"/>
    <w:qFormat/>
    <w:rsid w:val="006F3112"/>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uiPriority w:val="99"/>
    <w:qFormat/>
    <w:rsid w:val="006F3112"/>
    <w:rPr>
      <w:rFonts w:ascii="Arial" w:hAnsi="Arial"/>
      <w:b/>
      <w:szCs w:val="24"/>
      <w:lang w:val="en-GB" w:eastAsia="en-GB"/>
    </w:rPr>
  </w:style>
  <w:style w:type="character" w:customStyle="1" w:styleId="15">
    <w:name w:val="15"/>
    <w:rsid w:val="00AC365B"/>
    <w:rPr>
      <w:rFonts w:ascii="CG Times (WN)" w:hAnsi="CG Times (WN)" w:hint="default"/>
      <w:color w:val="0000FF"/>
      <w:u w:val="single"/>
    </w:rPr>
  </w:style>
  <w:style w:type="character" w:customStyle="1" w:styleId="16">
    <w:name w:val="16"/>
    <w:rsid w:val="00AC365B"/>
    <w:rPr>
      <w:rFonts w:ascii="Times New Roman" w:hAnsi="Times New Roman" w:cs="Times New Roman" w:hint="default"/>
      <w:color w:val="0000FF"/>
      <w:u w:val="single"/>
    </w:rPr>
  </w:style>
  <w:style w:type="paragraph" w:customStyle="1" w:styleId="ListParagraph3">
    <w:name w:val="List Paragraph3"/>
    <w:basedOn w:val="Normal"/>
    <w:rsid w:val="00AC365B"/>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Normal5">
    <w:name w:val="Normal5"/>
    <w:rsid w:val="005754F5"/>
    <w:pPr>
      <w:jc w:val="both"/>
    </w:pPr>
    <w:rPr>
      <w:rFonts w:ascii="Calibri" w:eastAsia="SimSun" w:hAnsi="Calibri" w:cs="Calibri"/>
      <w:kern w:val="2"/>
      <w:sz w:val="21"/>
      <w:szCs w:val="21"/>
      <w:lang w:eastAsia="zh-CN"/>
    </w:rPr>
  </w:style>
  <w:style w:type="character" w:styleId="Strong">
    <w:name w:val="Strong"/>
    <w:basedOn w:val="DefaultParagraphFont"/>
    <w:uiPriority w:val="22"/>
    <w:qFormat/>
    <w:rsid w:val="00FA7973"/>
    <w:rPr>
      <w:b/>
      <w:bCs/>
    </w:rPr>
  </w:style>
  <w:style w:type="character" w:customStyle="1" w:styleId="RAN4proposalChar">
    <w:name w:val="RAN4 proposal Char"/>
    <w:link w:val="RAN4proposal"/>
    <w:locked/>
    <w:rsid w:val="00B46421"/>
    <w:rPr>
      <w:b/>
      <w:iCs/>
      <w:szCs w:val="18"/>
      <w:lang w:val="x-none" w:eastAsia="en-US"/>
    </w:rPr>
  </w:style>
  <w:style w:type="paragraph" w:customStyle="1" w:styleId="RAN4proposal">
    <w:name w:val="RAN4 proposal"/>
    <w:basedOn w:val="Caption"/>
    <w:next w:val="Normal"/>
    <w:link w:val="RAN4proposalChar"/>
    <w:qFormat/>
    <w:rsid w:val="00B46421"/>
    <w:pPr>
      <w:numPr>
        <w:numId w:val="23"/>
      </w:numPr>
      <w:tabs>
        <w:tab w:val="left" w:pos="720"/>
      </w:tabs>
      <w:spacing w:before="0" w:after="200"/>
    </w:pPr>
    <w:rPr>
      <w:rFonts w:eastAsia="MS Mincho"/>
      <w:iCs/>
      <w:sz w:val="20"/>
      <w:szCs w:val="18"/>
      <w:lang w:val="x-none" w:eastAsia="en-US"/>
    </w:rPr>
  </w:style>
  <w:style w:type="character" w:customStyle="1" w:styleId="Heading1Char">
    <w:name w:val="Heading 1 Char"/>
    <w:aliases w:val="H1 Char,h1 Char,app heading 1 Char,l1 Char,Memo Heading 1 Char,h11 Char,h12 Char,h13 Char,h14 Char,h15 Char,h16 Char,h1 + 11 pt Char,Before:  6 pt Char,After:  0 pt Char,Char Char,NMP Heading 1 Char,h17 Char,h111 Char,h121 Char,h131 Char"/>
    <w:link w:val="Heading1"/>
    <w:rsid w:val="00D96726"/>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link w:val="Heading2"/>
    <w:rsid w:val="00D9672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04493">
      <w:bodyDiv w:val="1"/>
      <w:marLeft w:val="0"/>
      <w:marRight w:val="0"/>
      <w:marTop w:val="0"/>
      <w:marBottom w:val="0"/>
      <w:divBdr>
        <w:top w:val="none" w:sz="0" w:space="0" w:color="auto"/>
        <w:left w:val="none" w:sz="0" w:space="0" w:color="auto"/>
        <w:bottom w:val="none" w:sz="0" w:space="0" w:color="auto"/>
        <w:right w:val="none" w:sz="0" w:space="0" w:color="auto"/>
      </w:divBdr>
    </w:div>
    <w:div w:id="104814502">
      <w:bodyDiv w:val="1"/>
      <w:marLeft w:val="0"/>
      <w:marRight w:val="0"/>
      <w:marTop w:val="0"/>
      <w:marBottom w:val="0"/>
      <w:divBdr>
        <w:top w:val="none" w:sz="0" w:space="0" w:color="auto"/>
        <w:left w:val="none" w:sz="0" w:space="0" w:color="auto"/>
        <w:bottom w:val="none" w:sz="0" w:space="0" w:color="auto"/>
        <w:right w:val="none" w:sz="0" w:space="0" w:color="auto"/>
      </w:divBdr>
    </w:div>
    <w:div w:id="192964975">
      <w:bodyDiv w:val="1"/>
      <w:marLeft w:val="0"/>
      <w:marRight w:val="0"/>
      <w:marTop w:val="0"/>
      <w:marBottom w:val="0"/>
      <w:divBdr>
        <w:top w:val="none" w:sz="0" w:space="0" w:color="auto"/>
        <w:left w:val="none" w:sz="0" w:space="0" w:color="auto"/>
        <w:bottom w:val="none" w:sz="0" w:space="0" w:color="auto"/>
        <w:right w:val="none" w:sz="0" w:space="0" w:color="auto"/>
      </w:divBdr>
    </w:div>
    <w:div w:id="230236039">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322124915">
      <w:bodyDiv w:val="1"/>
      <w:marLeft w:val="0"/>
      <w:marRight w:val="0"/>
      <w:marTop w:val="0"/>
      <w:marBottom w:val="0"/>
      <w:divBdr>
        <w:top w:val="none" w:sz="0" w:space="0" w:color="auto"/>
        <w:left w:val="none" w:sz="0" w:space="0" w:color="auto"/>
        <w:bottom w:val="none" w:sz="0" w:space="0" w:color="auto"/>
        <w:right w:val="none" w:sz="0" w:space="0" w:color="auto"/>
      </w:divBdr>
    </w:div>
    <w:div w:id="368799787">
      <w:bodyDiv w:val="1"/>
      <w:marLeft w:val="0"/>
      <w:marRight w:val="0"/>
      <w:marTop w:val="0"/>
      <w:marBottom w:val="0"/>
      <w:divBdr>
        <w:top w:val="none" w:sz="0" w:space="0" w:color="auto"/>
        <w:left w:val="none" w:sz="0" w:space="0" w:color="auto"/>
        <w:bottom w:val="none" w:sz="0" w:space="0" w:color="auto"/>
        <w:right w:val="none" w:sz="0" w:space="0" w:color="auto"/>
      </w:divBdr>
    </w:div>
    <w:div w:id="695040194">
      <w:bodyDiv w:val="1"/>
      <w:marLeft w:val="0"/>
      <w:marRight w:val="0"/>
      <w:marTop w:val="0"/>
      <w:marBottom w:val="0"/>
      <w:divBdr>
        <w:top w:val="none" w:sz="0" w:space="0" w:color="auto"/>
        <w:left w:val="none" w:sz="0" w:space="0" w:color="auto"/>
        <w:bottom w:val="none" w:sz="0" w:space="0" w:color="auto"/>
        <w:right w:val="none" w:sz="0" w:space="0" w:color="auto"/>
      </w:divBdr>
    </w:div>
    <w:div w:id="723068685">
      <w:bodyDiv w:val="1"/>
      <w:marLeft w:val="0"/>
      <w:marRight w:val="0"/>
      <w:marTop w:val="0"/>
      <w:marBottom w:val="0"/>
      <w:divBdr>
        <w:top w:val="none" w:sz="0" w:space="0" w:color="auto"/>
        <w:left w:val="none" w:sz="0" w:space="0" w:color="auto"/>
        <w:bottom w:val="none" w:sz="0" w:space="0" w:color="auto"/>
        <w:right w:val="none" w:sz="0" w:space="0" w:color="auto"/>
      </w:divBdr>
      <w:divsChild>
        <w:div w:id="1056440484">
          <w:marLeft w:val="1800"/>
          <w:marRight w:val="0"/>
          <w:marTop w:val="120"/>
          <w:marBottom w:val="0"/>
          <w:divBdr>
            <w:top w:val="none" w:sz="0" w:space="0" w:color="auto"/>
            <w:left w:val="none" w:sz="0" w:space="0" w:color="auto"/>
            <w:bottom w:val="none" w:sz="0" w:space="0" w:color="auto"/>
            <w:right w:val="none" w:sz="0" w:space="0" w:color="auto"/>
          </w:divBdr>
        </w:div>
      </w:divsChild>
    </w:div>
    <w:div w:id="761607218">
      <w:bodyDiv w:val="1"/>
      <w:marLeft w:val="0"/>
      <w:marRight w:val="0"/>
      <w:marTop w:val="0"/>
      <w:marBottom w:val="0"/>
      <w:divBdr>
        <w:top w:val="none" w:sz="0" w:space="0" w:color="auto"/>
        <w:left w:val="none" w:sz="0" w:space="0" w:color="auto"/>
        <w:bottom w:val="none" w:sz="0" w:space="0" w:color="auto"/>
        <w:right w:val="none" w:sz="0" w:space="0" w:color="auto"/>
      </w:divBdr>
    </w:div>
    <w:div w:id="8059024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99163">
      <w:bodyDiv w:val="1"/>
      <w:marLeft w:val="0"/>
      <w:marRight w:val="0"/>
      <w:marTop w:val="0"/>
      <w:marBottom w:val="0"/>
      <w:divBdr>
        <w:top w:val="none" w:sz="0" w:space="0" w:color="auto"/>
        <w:left w:val="none" w:sz="0" w:space="0" w:color="auto"/>
        <w:bottom w:val="none" w:sz="0" w:space="0" w:color="auto"/>
        <w:right w:val="none" w:sz="0" w:space="0" w:color="auto"/>
      </w:divBdr>
    </w:div>
    <w:div w:id="90310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1390736">
      <w:bodyDiv w:val="1"/>
      <w:marLeft w:val="0"/>
      <w:marRight w:val="0"/>
      <w:marTop w:val="0"/>
      <w:marBottom w:val="0"/>
      <w:divBdr>
        <w:top w:val="none" w:sz="0" w:space="0" w:color="auto"/>
        <w:left w:val="none" w:sz="0" w:space="0" w:color="auto"/>
        <w:bottom w:val="none" w:sz="0" w:space="0" w:color="auto"/>
        <w:right w:val="none" w:sz="0" w:space="0" w:color="auto"/>
      </w:divBdr>
    </w:div>
    <w:div w:id="1037852944">
      <w:bodyDiv w:val="1"/>
      <w:marLeft w:val="0"/>
      <w:marRight w:val="0"/>
      <w:marTop w:val="0"/>
      <w:marBottom w:val="0"/>
      <w:divBdr>
        <w:top w:val="none" w:sz="0" w:space="0" w:color="auto"/>
        <w:left w:val="none" w:sz="0" w:space="0" w:color="auto"/>
        <w:bottom w:val="none" w:sz="0" w:space="0" w:color="auto"/>
        <w:right w:val="none" w:sz="0" w:space="0" w:color="auto"/>
      </w:divBdr>
    </w:div>
    <w:div w:id="1070077687">
      <w:bodyDiv w:val="1"/>
      <w:marLeft w:val="0"/>
      <w:marRight w:val="0"/>
      <w:marTop w:val="0"/>
      <w:marBottom w:val="0"/>
      <w:divBdr>
        <w:top w:val="none" w:sz="0" w:space="0" w:color="auto"/>
        <w:left w:val="none" w:sz="0" w:space="0" w:color="auto"/>
        <w:bottom w:val="none" w:sz="0" w:space="0" w:color="auto"/>
        <w:right w:val="none" w:sz="0" w:space="0" w:color="auto"/>
      </w:divBdr>
    </w:div>
    <w:div w:id="1086997951">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801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357721">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348412">
      <w:bodyDiv w:val="1"/>
      <w:marLeft w:val="0"/>
      <w:marRight w:val="0"/>
      <w:marTop w:val="0"/>
      <w:marBottom w:val="0"/>
      <w:divBdr>
        <w:top w:val="none" w:sz="0" w:space="0" w:color="auto"/>
        <w:left w:val="none" w:sz="0" w:space="0" w:color="auto"/>
        <w:bottom w:val="none" w:sz="0" w:space="0" w:color="auto"/>
        <w:right w:val="none" w:sz="0" w:space="0" w:color="auto"/>
      </w:divBdr>
      <w:divsChild>
        <w:div w:id="1264648808">
          <w:marLeft w:val="1800"/>
          <w:marRight w:val="0"/>
          <w:marTop w:val="120"/>
          <w:marBottom w:val="0"/>
          <w:divBdr>
            <w:top w:val="none" w:sz="0" w:space="0" w:color="auto"/>
            <w:left w:val="none" w:sz="0" w:space="0" w:color="auto"/>
            <w:bottom w:val="none" w:sz="0" w:space="0" w:color="auto"/>
            <w:right w:val="none" w:sz="0" w:space="0" w:color="auto"/>
          </w:divBdr>
        </w:div>
        <w:div w:id="1748764716">
          <w:marLeft w:val="1800"/>
          <w:marRight w:val="0"/>
          <w:marTop w:val="120"/>
          <w:marBottom w:val="0"/>
          <w:divBdr>
            <w:top w:val="none" w:sz="0" w:space="0" w:color="auto"/>
            <w:left w:val="none" w:sz="0" w:space="0" w:color="auto"/>
            <w:bottom w:val="none" w:sz="0" w:space="0" w:color="auto"/>
            <w:right w:val="none" w:sz="0" w:space="0" w:color="auto"/>
          </w:divBdr>
        </w:div>
        <w:div w:id="2038310060">
          <w:marLeft w:val="1800"/>
          <w:marRight w:val="0"/>
          <w:marTop w:val="120"/>
          <w:marBottom w:val="0"/>
          <w:divBdr>
            <w:top w:val="none" w:sz="0" w:space="0" w:color="auto"/>
            <w:left w:val="none" w:sz="0" w:space="0" w:color="auto"/>
            <w:bottom w:val="none" w:sz="0" w:space="0" w:color="auto"/>
            <w:right w:val="none" w:sz="0" w:space="0" w:color="auto"/>
          </w:divBdr>
        </w:div>
        <w:div w:id="1514302804">
          <w:marLeft w:val="1800"/>
          <w:marRight w:val="0"/>
          <w:marTop w:val="120"/>
          <w:marBottom w:val="0"/>
          <w:divBdr>
            <w:top w:val="none" w:sz="0" w:space="0" w:color="auto"/>
            <w:left w:val="none" w:sz="0" w:space="0" w:color="auto"/>
            <w:bottom w:val="none" w:sz="0" w:space="0" w:color="auto"/>
            <w:right w:val="none" w:sz="0" w:space="0" w:color="auto"/>
          </w:divBdr>
        </w:div>
      </w:divsChild>
    </w:div>
    <w:div w:id="1798915800">
      <w:bodyDiv w:val="1"/>
      <w:marLeft w:val="0"/>
      <w:marRight w:val="0"/>
      <w:marTop w:val="0"/>
      <w:marBottom w:val="0"/>
      <w:divBdr>
        <w:top w:val="none" w:sz="0" w:space="0" w:color="auto"/>
        <w:left w:val="none" w:sz="0" w:space="0" w:color="auto"/>
        <w:bottom w:val="none" w:sz="0" w:space="0" w:color="auto"/>
        <w:right w:val="none" w:sz="0" w:space="0" w:color="auto"/>
      </w:divBdr>
      <w:divsChild>
        <w:div w:id="1240866641">
          <w:marLeft w:val="1800"/>
          <w:marRight w:val="0"/>
          <w:marTop w:val="120"/>
          <w:marBottom w:val="0"/>
          <w:divBdr>
            <w:top w:val="none" w:sz="0" w:space="0" w:color="auto"/>
            <w:left w:val="none" w:sz="0" w:space="0" w:color="auto"/>
            <w:bottom w:val="none" w:sz="0" w:space="0" w:color="auto"/>
            <w:right w:val="none" w:sz="0" w:space="0" w:color="auto"/>
          </w:divBdr>
        </w:div>
        <w:div w:id="797407818">
          <w:marLeft w:val="1800"/>
          <w:marRight w:val="0"/>
          <w:marTop w:val="120"/>
          <w:marBottom w:val="0"/>
          <w:divBdr>
            <w:top w:val="none" w:sz="0" w:space="0" w:color="auto"/>
            <w:left w:val="none" w:sz="0" w:space="0" w:color="auto"/>
            <w:bottom w:val="none" w:sz="0" w:space="0" w:color="auto"/>
            <w:right w:val="none" w:sz="0" w:space="0" w:color="auto"/>
          </w:divBdr>
        </w:div>
        <w:div w:id="277445580">
          <w:marLeft w:val="1800"/>
          <w:marRight w:val="0"/>
          <w:marTop w:val="120"/>
          <w:marBottom w:val="0"/>
          <w:divBdr>
            <w:top w:val="none" w:sz="0" w:space="0" w:color="auto"/>
            <w:left w:val="none" w:sz="0" w:space="0" w:color="auto"/>
            <w:bottom w:val="none" w:sz="0" w:space="0" w:color="auto"/>
            <w:right w:val="none" w:sz="0" w:space="0" w:color="auto"/>
          </w:divBdr>
        </w:div>
      </w:divsChild>
    </w:div>
    <w:div w:id="1857113297">
      <w:bodyDiv w:val="1"/>
      <w:marLeft w:val="0"/>
      <w:marRight w:val="0"/>
      <w:marTop w:val="0"/>
      <w:marBottom w:val="0"/>
      <w:divBdr>
        <w:top w:val="none" w:sz="0" w:space="0" w:color="auto"/>
        <w:left w:val="none" w:sz="0" w:space="0" w:color="auto"/>
        <w:bottom w:val="none" w:sz="0" w:space="0" w:color="auto"/>
        <w:right w:val="none" w:sz="0" w:space="0" w:color="auto"/>
      </w:divBdr>
    </w:div>
    <w:div w:id="1887988424">
      <w:bodyDiv w:val="1"/>
      <w:marLeft w:val="0"/>
      <w:marRight w:val="0"/>
      <w:marTop w:val="0"/>
      <w:marBottom w:val="0"/>
      <w:divBdr>
        <w:top w:val="none" w:sz="0" w:space="0" w:color="auto"/>
        <w:left w:val="none" w:sz="0" w:space="0" w:color="auto"/>
        <w:bottom w:val="none" w:sz="0" w:space="0" w:color="auto"/>
        <w:right w:val="none" w:sz="0" w:space="0" w:color="auto"/>
      </w:divBdr>
    </w:div>
    <w:div w:id="1968928291">
      <w:bodyDiv w:val="1"/>
      <w:marLeft w:val="0"/>
      <w:marRight w:val="0"/>
      <w:marTop w:val="0"/>
      <w:marBottom w:val="0"/>
      <w:divBdr>
        <w:top w:val="none" w:sz="0" w:space="0" w:color="auto"/>
        <w:left w:val="none" w:sz="0" w:space="0" w:color="auto"/>
        <w:bottom w:val="none" w:sz="0" w:space="0" w:color="auto"/>
        <w:right w:val="none" w:sz="0" w:space="0" w:color="auto"/>
      </w:divBdr>
    </w:div>
    <w:div w:id="2017464484">
      <w:bodyDiv w:val="1"/>
      <w:marLeft w:val="0"/>
      <w:marRight w:val="0"/>
      <w:marTop w:val="0"/>
      <w:marBottom w:val="0"/>
      <w:divBdr>
        <w:top w:val="none" w:sz="0" w:space="0" w:color="auto"/>
        <w:left w:val="none" w:sz="0" w:space="0" w:color="auto"/>
        <w:bottom w:val="none" w:sz="0" w:space="0" w:color="auto"/>
        <w:right w:val="none" w:sz="0" w:space="0" w:color="auto"/>
      </w:divBdr>
    </w:div>
    <w:div w:id="2042127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10.10.10.10/ftp/tsg_ran/WG4_Radio/TSGR4_110/Inbox/R4-24033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2024-03-06T23:52:00Z</dcterms:created>
  <dcterms:modified xsi:type="dcterms:W3CDTF">2024-03-06T23:52:00Z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